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300EA9" w:rsidRPr="00F42C9D" w:rsidRDefault="00300EA9" w:rsidP="00300EA9">
      <w:pPr>
        <w:jc w:val="center"/>
        <w:rPr>
          <w:rFonts w:ascii="Palatino Linotype" w:hAnsi="Palatino Linotype"/>
          <w:b/>
        </w:rPr>
      </w:pPr>
      <w:r w:rsidRPr="004A388B">
        <w:rPr>
          <w:rFonts w:ascii="Palatino Linotype" w:hAnsi="Palatino Linotype"/>
          <w:u w:val="single"/>
        </w:rPr>
        <w:t>SCHEMA</w:t>
      </w:r>
      <w:r w:rsidRPr="00F42C9D">
        <w:rPr>
          <w:rFonts w:ascii="Palatino Linotype" w:hAnsi="Palatino Linotype"/>
          <w:b/>
        </w:rPr>
        <w:t xml:space="preserve"> DI DOMANDA DI PARTECIPAZIONE</w:t>
      </w: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spacing w:before="10"/>
        <w:rPr>
          <w:rFonts w:ascii="Times New Roman"/>
          <w:sz w:val="17"/>
        </w:rPr>
      </w:pPr>
    </w:p>
    <w:p w:rsidR="00094C2A" w:rsidRDefault="007653FC">
      <w:pPr>
        <w:pStyle w:val="Corpotesto"/>
        <w:ind w:left="150"/>
        <w:rPr>
          <w:rFonts w:ascii="Times New Roman"/>
          <w:sz w:val="20"/>
        </w:rPr>
      </w:pPr>
      <w:r>
        <w:rPr>
          <w:rFonts w:ascii="Times New Roman"/>
          <w:noProof/>
          <w:sz w:val="20"/>
          <w:lang w:bidi="ar-SA"/>
        </w:rPr>
        <mc:AlternateContent>
          <mc:Choice Requires="wps">
            <w:drawing>
              <wp:inline distT="0" distB="0" distL="0" distR="0">
                <wp:extent cx="6305336" cy="2576223"/>
                <wp:effectExtent l="0" t="0" r="19685" b="1460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336" cy="257622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94C2A" w:rsidRDefault="00094C2A">
                            <w:pPr>
                              <w:pStyle w:val="Corpotesto"/>
                              <w:spacing w:before="1"/>
                              <w:rPr>
                                <w:rFonts w:ascii="Times New Roman"/>
                                <w:sz w:val="30"/>
                              </w:rPr>
                            </w:pPr>
                          </w:p>
                          <w:p w:rsidR="00FD75BD" w:rsidRPr="00FD75BD" w:rsidRDefault="00FD75BD" w:rsidP="00FD75BD">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bCs/>
                                <w:sz w:val="32"/>
                                <w:szCs w:val="32"/>
                              </w:rPr>
                            </w:pPr>
                            <w:r w:rsidRPr="00FD75BD">
                              <w:rPr>
                                <w:rFonts w:ascii="Palatino Linotype" w:hAnsi="Palatino Linotype"/>
                                <w:b/>
                                <w:bCs/>
                                <w:iCs/>
                                <w:sz w:val="32"/>
                                <w:szCs w:val="32"/>
                              </w:rPr>
                              <w:t xml:space="preserve">PROCEDURA TELEMATICA DI GARA AD EVIDENZA PUBBLICA PER LA FORNITURA DI DISPOSITIVI MEDICI SPECIALISTICI PER LE UU.OO.CC. DI OCULISTICA DELLE AZIENDE SANITARIE DEL BACINO OCCIDENTALE – </w:t>
                            </w: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sz w:val="32"/>
                                <w:szCs w:val="32"/>
                              </w:rPr>
                            </w:pPr>
                            <w:r w:rsidRPr="00CD26B1">
                              <w:rPr>
                                <w:rFonts w:ascii="Palatino Linotype" w:hAnsi="Palatino Linotype"/>
                                <w:b/>
                                <w:sz w:val="32"/>
                                <w:szCs w:val="32"/>
                              </w:rPr>
                              <w:t>- Codice Unico Gara  –</w:t>
                            </w: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sz w:val="32"/>
                                <w:szCs w:val="32"/>
                              </w:rPr>
                            </w:pPr>
                          </w:p>
                          <w:p w:rsidR="00094C2A" w:rsidRDefault="00094C2A" w:rsidP="00CD26B1">
                            <w:pPr>
                              <w:spacing w:line="480" w:lineRule="auto"/>
                              <w:ind w:left="105" w:right="99"/>
                              <w:jc w:val="center"/>
                              <w:rPr>
                                <w:b/>
                                <w:sz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6.5pt;height:2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7zShQIAABkFAAAOAAAAZHJzL2Uyb0RvYy54bWysVNtu2zAMfR+wfxD0nvqS1G2NOkUXJ8OA&#10;7gK0+wBFkmNhsqRJSuxu2L+PkuO0XV+GYX6QaYs84iEPdX0zdBIduHVCqwpnZylGXFHNhNpV+OvD&#10;ZnaJkfNEMSK14hV+5A7fLN++ue5NyXPdasm4RQCiXNmbCrfemzJJHG15R9yZNlzBZqNtRzx82l3C&#10;LOkBvZNJnqZF0mvLjNWUOwd/63ETLyN+03DqPzeN4x7JCkNuPq42rtuwJstrUu4sMa2gxzTIP2TR&#10;EaHg0BNUTTxBeyteQXWCWu1048+o7hLdNILyyAHYZOkfbO5bYnjkAsVx5lQm9/9g6afDF4sEqzA0&#10;SpEOWvTAB4/e6QHloTq9cSU43Rtw8wP8hi5Hps7cafrNIaVXLVE7fmut7ltOGGSXhcjkWeiI4wLI&#10;tv+oGRxD9l5HoKGxXSgdFAMBOnTp8dSZkAqFn8U8PZ/PC4wo7OXnF0Wez+MZpJzCjXX+PdcdCkaF&#10;LbQ+wpPDnfMhHVJOLuE0pTdCyth+qVAPR6RXxUhMS8HCZnBzdrddSYsOJAgoPsdz3XO3gFwT145+&#10;cSu4kbITHvQtRQcFPkWTMtRprVh08UTI0YYUpQpRQBuSPlqjjn5epVfry/XlYrbIi/Vskdb17Haz&#10;WsyKTXZxXs/r1arOfgUC2aJsBWNcBQ6TprPF32nmOF2jGk+qfsH1RUk28XldkuRlGrH8wGp6R3ZR&#10;IEETozr8sB2gIEE1W80eQSpWj/MK9wsYrbY/MOphVivsvu+J5RjJDwrkFgZ7MuxkbCeDKAqhFfYY&#10;jebKjxfA3lixawF5FLTStyDJRkSxPGVxFDLMX0z+eFeEAX/+Hb2ebrTlbwAAAP//AwBQSwMEFAAG&#10;AAgAAAAhAPlb6jvaAAAABQEAAA8AAABkcnMvZG93bnJldi54bWxMj8FOwzAQRO9I/IO1lbhRp0Cg&#10;DXEqhNpLD0gp/QA3XpJAvI7ibRP+vgsXuIw0mtXM23w9+U6dcYhtIAOLeQIKqQqupdrA4X17uwQV&#10;2ZKzXSA08I0R1sX1VW4zF0Yq8bznWkkJxcwaaJj7TOtYNehtnIceSbKPMHjLYodau8GOUu47fZck&#10;j9rblmShsT2+Nlh97U/eAJafbQjb5Vj2XB92cZOmm7fUmJvZ9PIMinHiv2P4wRd0KITpGE7kouoM&#10;yCP8q5KtVvdijwYekvQJdJHr//TFBQAA//8DAFBLAQItABQABgAIAAAAIQC2gziS/gAAAOEBAAAT&#10;AAAAAAAAAAAAAAAAAAAAAABbQ29udGVudF9UeXBlc10ueG1sUEsBAi0AFAAGAAgAAAAhADj9If/W&#10;AAAAlAEAAAsAAAAAAAAAAAAAAAAALwEAAF9yZWxzLy5yZWxzUEsBAi0AFAAGAAgAAAAhALWLvNKF&#10;AgAAGQUAAA4AAAAAAAAAAAAAAAAALgIAAGRycy9lMm9Eb2MueG1sUEsBAi0AFAAGAAgAAAAhAPlb&#10;6jvaAAAABQEAAA8AAAAAAAAAAAAAAAAA3wQAAGRycy9kb3ducmV2LnhtbFBLBQYAAAAABAAEAPMA&#10;AADmBQAAAAA=&#10;" filled="f" strokeweight=".48pt">
                <v:textbox inset="0,0,0,0">
                  <w:txbxContent>
                    <w:p w:rsidR="00094C2A" w:rsidRDefault="00094C2A">
                      <w:pPr>
                        <w:pStyle w:val="Corpotesto"/>
                        <w:spacing w:before="1"/>
                        <w:rPr>
                          <w:rFonts w:ascii="Times New Roman"/>
                          <w:sz w:val="30"/>
                        </w:rPr>
                      </w:pPr>
                    </w:p>
                    <w:p w:rsidR="00FD75BD" w:rsidRPr="00FD75BD" w:rsidRDefault="00FD75BD" w:rsidP="00FD75BD">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bCs/>
                          <w:sz w:val="32"/>
                          <w:szCs w:val="32"/>
                        </w:rPr>
                      </w:pPr>
                      <w:r w:rsidRPr="00FD75BD">
                        <w:rPr>
                          <w:rFonts w:ascii="Palatino Linotype" w:hAnsi="Palatino Linotype"/>
                          <w:b/>
                          <w:bCs/>
                          <w:iCs/>
                          <w:sz w:val="32"/>
                          <w:szCs w:val="32"/>
                        </w:rPr>
                        <w:t xml:space="preserve">PROCEDURA TELEMATICA DI GARA AD EVIDENZA PUBBLICA PER LA FORNITURA DI DISPOSITIVI MEDICI SPECIALISTICI PER LE UU.OO.CC. DI OCULISTICA DELLE AZIENDE SANITARIE DEL BACINO OCCIDENTALE – </w:t>
                      </w: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sz w:val="32"/>
                          <w:szCs w:val="32"/>
                        </w:rPr>
                      </w:pPr>
                      <w:r w:rsidRPr="00CD26B1">
                        <w:rPr>
                          <w:rFonts w:ascii="Palatino Linotype" w:hAnsi="Palatino Linotype"/>
                          <w:b/>
                          <w:sz w:val="32"/>
                          <w:szCs w:val="32"/>
                        </w:rPr>
                        <w:t>- Codice Unico Gara  –</w:t>
                      </w:r>
                    </w:p>
                    <w:p w:rsidR="00CD26B1" w:rsidRPr="00CD26B1" w:rsidRDefault="00CD26B1" w:rsidP="00CD26B1">
                      <w:pPr>
                        <w:pBdr>
                          <w:top w:val="single" w:sz="6" w:space="4" w:color="000000"/>
                          <w:left w:val="single" w:sz="6" w:space="0" w:color="000000"/>
                          <w:bottom w:val="single" w:sz="6" w:space="4" w:color="000000"/>
                          <w:right w:val="single" w:sz="6" w:space="2" w:color="000000"/>
                        </w:pBdr>
                        <w:adjustRightInd w:val="0"/>
                        <w:ind w:left="540"/>
                        <w:jc w:val="center"/>
                        <w:rPr>
                          <w:rFonts w:ascii="Palatino Linotype" w:hAnsi="Palatino Linotype"/>
                          <w:b/>
                          <w:sz w:val="32"/>
                          <w:szCs w:val="32"/>
                        </w:rPr>
                      </w:pPr>
                    </w:p>
                    <w:p w:rsidR="00094C2A" w:rsidRDefault="00094C2A" w:rsidP="00CD26B1">
                      <w:pPr>
                        <w:spacing w:line="480" w:lineRule="auto"/>
                        <w:ind w:left="105" w:right="99"/>
                        <w:jc w:val="center"/>
                        <w:rPr>
                          <w:b/>
                          <w:sz w:val="24"/>
                        </w:rPr>
                      </w:pPr>
                    </w:p>
                  </w:txbxContent>
                </v:textbox>
                <w10:anchorlock/>
              </v:shape>
            </w:pict>
          </mc:Fallback>
        </mc:AlternateContent>
      </w: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300EA9" w:rsidRPr="005C6C26" w:rsidRDefault="00300EA9" w:rsidP="00300EA9">
      <w:pPr>
        <w:pStyle w:val="Pidipagina"/>
        <w:jc w:val="center"/>
        <w:rPr>
          <w:rFonts w:ascii="Palatino Linotype" w:hAnsi="Palatino Linotype"/>
          <w:b/>
          <w:sz w:val="24"/>
          <w:szCs w:val="24"/>
        </w:rPr>
      </w:pPr>
      <w:r w:rsidRPr="005C6C26">
        <w:rPr>
          <w:rFonts w:ascii="Palatino Linotype" w:hAnsi="Palatino Linotype"/>
          <w:b/>
          <w:sz w:val="24"/>
          <w:szCs w:val="24"/>
        </w:rPr>
        <w:t xml:space="preserve">(art. 60 del </w:t>
      </w:r>
      <w:proofErr w:type="spellStart"/>
      <w:r w:rsidRPr="005C6C26">
        <w:rPr>
          <w:rFonts w:ascii="Palatino Linotype" w:hAnsi="Palatino Linotype"/>
          <w:b/>
          <w:sz w:val="24"/>
          <w:szCs w:val="24"/>
        </w:rPr>
        <w:t>D.Lgs</w:t>
      </w:r>
      <w:proofErr w:type="spellEnd"/>
      <w:r w:rsidRPr="005C6C26">
        <w:rPr>
          <w:rFonts w:ascii="Palatino Linotype" w:hAnsi="Palatino Linotype"/>
          <w:b/>
          <w:sz w:val="24"/>
          <w:szCs w:val="24"/>
        </w:rPr>
        <w:t xml:space="preserve"> 18 aprile 2016, n.50)</w:t>
      </w:r>
    </w:p>
    <w:p w:rsidR="00300EA9" w:rsidRPr="00300EA9" w:rsidRDefault="00300EA9" w:rsidP="00300EA9">
      <w:pPr>
        <w:autoSpaceDE/>
        <w:autoSpaceDN/>
        <w:spacing w:line="276" w:lineRule="auto"/>
        <w:jc w:val="center"/>
        <w:rPr>
          <w:rFonts w:asciiTheme="minorHAnsi" w:hAnsiTheme="minorHAnsi"/>
          <w:sz w:val="20"/>
        </w:rPr>
      </w:pPr>
    </w:p>
    <w:p w:rsidR="00300EA9" w:rsidRDefault="00300EA9">
      <w:pPr>
        <w:rPr>
          <w:sz w:val="32"/>
        </w:rPr>
      </w:pPr>
      <w:r>
        <w:rPr>
          <w:sz w:val="32"/>
        </w:rPr>
        <w:br w:type="page"/>
      </w:r>
    </w:p>
    <w:p w:rsidR="00094C2A" w:rsidRDefault="00094C2A">
      <w:pPr>
        <w:pStyle w:val="Corpotesto"/>
        <w:rPr>
          <w:sz w:val="20"/>
        </w:rPr>
      </w:pPr>
    </w:p>
    <w:p w:rsidR="00300EA9" w:rsidRPr="00F42C9D" w:rsidRDefault="00300EA9" w:rsidP="00300EA9">
      <w:pPr>
        <w:jc w:val="center"/>
        <w:rPr>
          <w:rFonts w:ascii="Palatino Linotype" w:hAnsi="Palatino Linotype"/>
          <w:b/>
        </w:rPr>
      </w:pPr>
      <w:r w:rsidRPr="0043126C">
        <w:rPr>
          <w:rFonts w:ascii="Palatino Linotype" w:hAnsi="Palatino Linotype"/>
          <w:b/>
          <w:u w:val="single"/>
        </w:rPr>
        <w:t>SCHEMA</w:t>
      </w:r>
      <w:r w:rsidRPr="00F42C9D">
        <w:rPr>
          <w:rFonts w:ascii="Palatino Linotype" w:hAnsi="Palatino Linotype"/>
          <w:b/>
        </w:rPr>
        <w:t xml:space="preserve"> DI DOMANDA DI PARTECIPAZIONE</w:t>
      </w:r>
    </w:p>
    <w:p w:rsidR="00300EA9" w:rsidRPr="0028517B" w:rsidRDefault="00300EA9" w:rsidP="00300EA9">
      <w:pPr>
        <w:rPr>
          <w:rFonts w:ascii="Palatino Linotype" w:hAnsi="Palatino Linotype"/>
          <w:b/>
          <w:sz w:val="20"/>
          <w:szCs w:val="20"/>
        </w:rPr>
      </w:pPr>
    </w:p>
    <w:p w:rsidR="00300EA9" w:rsidRPr="0028517B" w:rsidRDefault="00300EA9" w:rsidP="00300EA9">
      <w:pPr>
        <w:adjustRightInd w:val="0"/>
        <w:ind w:left="4956" w:firstLine="708"/>
        <w:rPr>
          <w:rFonts w:ascii="Palatino Linotype" w:hAnsi="Palatino Linotype"/>
          <w:sz w:val="20"/>
          <w:szCs w:val="20"/>
        </w:rPr>
      </w:pPr>
      <w:r>
        <w:rPr>
          <w:rFonts w:ascii="Palatino Linotype" w:hAnsi="Palatino Linotype"/>
          <w:sz w:val="20"/>
          <w:szCs w:val="20"/>
        </w:rPr>
        <w:t>All’Azienda Sanitaria Provinciale di Agrigento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U.O.C. Servizio Provveditorato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Viale della Vittoria n. 321</w:t>
      </w:r>
    </w:p>
    <w:p w:rsidR="00300EA9" w:rsidRPr="0028517B" w:rsidRDefault="00300EA9" w:rsidP="00300EA9">
      <w:pPr>
        <w:adjustRightInd w:val="0"/>
        <w:ind w:left="4956" w:firstLine="708"/>
        <w:rPr>
          <w:rFonts w:ascii="Palatino Linotype" w:hAnsi="Palatino Linotype"/>
          <w:sz w:val="20"/>
          <w:szCs w:val="20"/>
          <w:u w:val="single"/>
        </w:rPr>
      </w:pPr>
      <w:r>
        <w:rPr>
          <w:rFonts w:ascii="Palatino Linotype" w:hAnsi="Palatino Linotype"/>
          <w:sz w:val="20"/>
          <w:szCs w:val="20"/>
          <w:u w:val="single"/>
        </w:rPr>
        <w:t>9210</w:t>
      </w:r>
      <w:r w:rsidRPr="0028517B">
        <w:rPr>
          <w:rFonts w:ascii="Palatino Linotype" w:hAnsi="Palatino Linotype"/>
          <w:sz w:val="20"/>
          <w:szCs w:val="20"/>
          <w:u w:val="single"/>
        </w:rPr>
        <w:t xml:space="preserve">0 – </w:t>
      </w:r>
      <w:r>
        <w:rPr>
          <w:rFonts w:ascii="Palatino Linotype" w:hAnsi="Palatino Linotype"/>
          <w:sz w:val="20"/>
          <w:szCs w:val="20"/>
          <w:u w:val="single"/>
        </w:rPr>
        <w:t>AGRIGENTO</w:t>
      </w:r>
    </w:p>
    <w:p w:rsidR="00300EA9" w:rsidRPr="0028517B" w:rsidRDefault="00300EA9" w:rsidP="00300EA9">
      <w:pPr>
        <w:adjustRightInd w:val="0"/>
        <w:ind w:left="5664"/>
        <w:rPr>
          <w:rFonts w:ascii="Palatino Linotype" w:hAnsi="Palatino Linotype"/>
          <w:sz w:val="20"/>
          <w:szCs w:val="20"/>
          <w:u w:val="single"/>
        </w:rPr>
      </w:pPr>
    </w:p>
    <w:p w:rsidR="00300EA9" w:rsidRPr="0028517B" w:rsidRDefault="00300EA9" w:rsidP="00300EA9">
      <w:pPr>
        <w:adjustRightInd w:val="0"/>
        <w:jc w:val="both"/>
        <w:rPr>
          <w:rFonts w:ascii="Palatino Linotype" w:hAnsi="Palatino Linotype"/>
          <w:sz w:val="20"/>
          <w:szCs w:val="20"/>
        </w:rPr>
      </w:pPr>
    </w:p>
    <w:p w:rsidR="00300EA9" w:rsidRPr="0028517B" w:rsidRDefault="00300EA9" w:rsidP="00300EA9">
      <w:pPr>
        <w:adjustRightInd w:val="0"/>
        <w:jc w:val="both"/>
        <w:rPr>
          <w:rFonts w:ascii="Palatino Linotype" w:hAnsi="Palatino Linotype"/>
          <w:sz w:val="20"/>
          <w:szCs w:val="20"/>
        </w:rPr>
      </w:pPr>
    </w:p>
    <w:p w:rsidR="00FD75BD" w:rsidRDefault="00300EA9" w:rsidP="00FD75BD">
      <w:pPr>
        <w:pStyle w:val="Style12"/>
        <w:widowControl/>
        <w:tabs>
          <w:tab w:val="left" w:pos="0"/>
        </w:tabs>
        <w:rPr>
          <w:rFonts w:ascii="Palatino Linotype" w:hAnsi="Palatino Linotype" w:cs="Times New Roman"/>
          <w:b/>
          <w:bCs/>
          <w:iCs/>
          <w:sz w:val="20"/>
          <w:szCs w:val="20"/>
        </w:rPr>
      </w:pPr>
      <w:r w:rsidRPr="002B00BC">
        <w:rPr>
          <w:rStyle w:val="FontStyle19"/>
          <w:rFonts w:ascii="Palatino Linotype" w:hAnsi="Palatino Linotype" w:cs="Times New Roman"/>
          <w:sz w:val="20"/>
          <w:szCs w:val="20"/>
        </w:rPr>
        <w:t xml:space="preserve">OGGETTO: </w:t>
      </w:r>
      <w:r w:rsidRPr="00CD26B1">
        <w:rPr>
          <w:rStyle w:val="FontStyle19"/>
          <w:rFonts w:ascii="Palatino Linotype" w:hAnsi="Palatino Linotype" w:cs="Times New Roman"/>
          <w:sz w:val="20"/>
          <w:szCs w:val="20"/>
        </w:rPr>
        <w:t xml:space="preserve">Domanda di partecipazione alla procedura aperta telematica </w:t>
      </w:r>
      <w:r w:rsidR="00FD75BD">
        <w:rPr>
          <w:rStyle w:val="FontStyle19"/>
          <w:rFonts w:ascii="Palatino Linotype" w:hAnsi="Palatino Linotype" w:cs="Times New Roman"/>
          <w:sz w:val="20"/>
          <w:szCs w:val="20"/>
        </w:rPr>
        <w:t>per l</w:t>
      </w:r>
      <w:r w:rsidR="004D5EA9">
        <w:rPr>
          <w:rStyle w:val="FontStyle19"/>
          <w:rFonts w:ascii="Palatino Linotype" w:hAnsi="Palatino Linotype" w:cs="Times New Roman"/>
          <w:sz w:val="20"/>
          <w:szCs w:val="20"/>
        </w:rPr>
        <w:t>’</w:t>
      </w:r>
      <w:r w:rsidR="00FD75BD">
        <w:rPr>
          <w:rStyle w:val="FontStyle19"/>
          <w:rFonts w:ascii="Palatino Linotype" w:hAnsi="Palatino Linotype" w:cs="Times New Roman"/>
          <w:sz w:val="20"/>
          <w:szCs w:val="20"/>
        </w:rPr>
        <w:t>a</w:t>
      </w:r>
      <w:r w:rsidR="004D5EA9">
        <w:rPr>
          <w:rStyle w:val="FontStyle19"/>
          <w:rFonts w:ascii="Palatino Linotype" w:hAnsi="Palatino Linotype" w:cs="Times New Roman"/>
          <w:sz w:val="20"/>
          <w:szCs w:val="20"/>
        </w:rPr>
        <w:t>ffidamento della</w:t>
      </w:r>
      <w:r w:rsidR="00FD75BD">
        <w:rPr>
          <w:rStyle w:val="FontStyle19"/>
          <w:rFonts w:ascii="Palatino Linotype" w:hAnsi="Palatino Linotype" w:cs="Times New Roman"/>
          <w:sz w:val="20"/>
          <w:szCs w:val="20"/>
        </w:rPr>
        <w:t xml:space="preserve"> fornitura di dispositivi medici specialistici per le</w:t>
      </w:r>
      <w:r w:rsidR="00FD75BD">
        <w:rPr>
          <w:rFonts w:ascii="Palatino Linotype" w:hAnsi="Palatino Linotype" w:cs="Times New Roman"/>
          <w:b/>
          <w:bCs/>
          <w:iCs/>
          <w:sz w:val="20"/>
          <w:szCs w:val="20"/>
        </w:rPr>
        <w:t xml:space="preserve"> UU.OO.CC. di </w:t>
      </w:r>
      <w:r w:rsidR="00FD75BD" w:rsidRPr="00FD75BD">
        <w:rPr>
          <w:rFonts w:ascii="Palatino Linotype" w:hAnsi="Palatino Linotype" w:cs="Times New Roman"/>
          <w:b/>
          <w:bCs/>
          <w:iCs/>
          <w:sz w:val="20"/>
          <w:szCs w:val="20"/>
        </w:rPr>
        <w:t>O</w:t>
      </w:r>
      <w:r w:rsidR="00FD75BD">
        <w:rPr>
          <w:rFonts w:ascii="Palatino Linotype" w:hAnsi="Palatino Linotype" w:cs="Times New Roman"/>
          <w:b/>
          <w:bCs/>
          <w:iCs/>
          <w:sz w:val="20"/>
          <w:szCs w:val="20"/>
        </w:rPr>
        <w:t>culistica</w:t>
      </w:r>
      <w:r w:rsidR="00FD75BD" w:rsidRPr="00FD75BD">
        <w:rPr>
          <w:rFonts w:ascii="Palatino Linotype" w:hAnsi="Palatino Linotype" w:cs="Times New Roman"/>
          <w:b/>
          <w:bCs/>
          <w:iCs/>
          <w:sz w:val="20"/>
          <w:szCs w:val="20"/>
        </w:rPr>
        <w:t xml:space="preserve"> </w:t>
      </w:r>
      <w:r w:rsidR="00FD75BD">
        <w:rPr>
          <w:rFonts w:ascii="Palatino Linotype" w:hAnsi="Palatino Linotype" w:cs="Times New Roman"/>
          <w:b/>
          <w:bCs/>
          <w:iCs/>
          <w:sz w:val="20"/>
          <w:szCs w:val="20"/>
        </w:rPr>
        <w:t xml:space="preserve">delle </w:t>
      </w:r>
      <w:r w:rsidR="00FD75BD" w:rsidRPr="00FD75BD">
        <w:rPr>
          <w:rFonts w:ascii="Palatino Linotype" w:hAnsi="Palatino Linotype" w:cs="Times New Roman"/>
          <w:b/>
          <w:bCs/>
          <w:iCs/>
          <w:sz w:val="20"/>
          <w:szCs w:val="20"/>
        </w:rPr>
        <w:t>A</w:t>
      </w:r>
      <w:r w:rsidR="00FD75BD">
        <w:rPr>
          <w:rFonts w:ascii="Palatino Linotype" w:hAnsi="Palatino Linotype" w:cs="Times New Roman"/>
          <w:b/>
          <w:bCs/>
          <w:iCs/>
          <w:sz w:val="20"/>
          <w:szCs w:val="20"/>
        </w:rPr>
        <w:t xml:space="preserve">ziende </w:t>
      </w:r>
      <w:r w:rsidR="00FD75BD" w:rsidRPr="00FD75BD">
        <w:rPr>
          <w:rFonts w:ascii="Palatino Linotype" w:hAnsi="Palatino Linotype" w:cs="Times New Roman"/>
          <w:b/>
          <w:bCs/>
          <w:iCs/>
          <w:sz w:val="20"/>
          <w:szCs w:val="20"/>
        </w:rPr>
        <w:t>S</w:t>
      </w:r>
      <w:r w:rsidR="00FD75BD">
        <w:rPr>
          <w:rFonts w:ascii="Palatino Linotype" w:hAnsi="Palatino Linotype" w:cs="Times New Roman"/>
          <w:b/>
          <w:bCs/>
          <w:iCs/>
          <w:sz w:val="20"/>
          <w:szCs w:val="20"/>
        </w:rPr>
        <w:t xml:space="preserve">anitarie del </w:t>
      </w:r>
      <w:r w:rsidR="00FD75BD" w:rsidRPr="00FD75BD">
        <w:rPr>
          <w:rFonts w:ascii="Palatino Linotype" w:hAnsi="Palatino Linotype" w:cs="Times New Roman"/>
          <w:b/>
          <w:bCs/>
          <w:iCs/>
          <w:sz w:val="20"/>
          <w:szCs w:val="20"/>
        </w:rPr>
        <w:t>B</w:t>
      </w:r>
      <w:r w:rsidR="00FD75BD">
        <w:rPr>
          <w:rFonts w:ascii="Palatino Linotype" w:hAnsi="Palatino Linotype" w:cs="Times New Roman"/>
          <w:b/>
          <w:bCs/>
          <w:iCs/>
          <w:sz w:val="20"/>
          <w:szCs w:val="20"/>
        </w:rPr>
        <w:t xml:space="preserve">acino occidentale </w:t>
      </w:r>
      <w:r w:rsidR="00FD75BD" w:rsidRPr="00FD75BD">
        <w:rPr>
          <w:rFonts w:ascii="Palatino Linotype" w:hAnsi="Palatino Linotype" w:cs="Times New Roman"/>
          <w:b/>
          <w:bCs/>
          <w:iCs/>
          <w:sz w:val="20"/>
          <w:szCs w:val="20"/>
        </w:rPr>
        <w:t xml:space="preserve">– </w:t>
      </w:r>
      <w:r w:rsidR="00FD75BD">
        <w:rPr>
          <w:rFonts w:ascii="Palatino Linotype" w:hAnsi="Palatino Linotype" w:cs="Times New Roman"/>
          <w:b/>
          <w:bCs/>
          <w:iCs/>
          <w:sz w:val="20"/>
          <w:szCs w:val="20"/>
        </w:rPr>
        <w:t xml:space="preserve"> </w:t>
      </w:r>
    </w:p>
    <w:p w:rsidR="00300EA9" w:rsidRPr="00CD26B1" w:rsidRDefault="00FD75BD" w:rsidP="00FD75BD">
      <w:pPr>
        <w:pStyle w:val="Style12"/>
        <w:widowControl/>
        <w:tabs>
          <w:tab w:val="left" w:pos="0"/>
        </w:tabs>
        <w:rPr>
          <w:rStyle w:val="FontStyle19"/>
          <w:rFonts w:ascii="Palatino Linotype" w:hAnsi="Palatino Linotype" w:cs="Times New Roman"/>
          <w:b w:val="0"/>
          <w:sz w:val="20"/>
          <w:szCs w:val="20"/>
        </w:rPr>
      </w:pPr>
      <w:r>
        <w:rPr>
          <w:rFonts w:ascii="Palatino Linotype" w:hAnsi="Palatino Linotype" w:cs="Times New Roman"/>
          <w:b/>
          <w:bCs/>
          <w:iCs/>
          <w:sz w:val="20"/>
          <w:szCs w:val="20"/>
        </w:rPr>
        <w:t>Codice gara: ___________ codici</w:t>
      </w:r>
      <w:r w:rsidR="00300EA9" w:rsidRPr="00CD26B1">
        <w:rPr>
          <w:rStyle w:val="FontStyle19"/>
          <w:rFonts w:ascii="Palatino Linotype" w:hAnsi="Palatino Linotype" w:cs="Times New Roman"/>
          <w:sz w:val="20"/>
          <w:szCs w:val="20"/>
        </w:rPr>
        <w:t xml:space="preserve"> CIG</w:t>
      </w:r>
      <w:bookmarkStart w:id="0" w:name="_GoBack"/>
      <w:bookmarkEnd w:id="0"/>
      <w:r w:rsidR="00300EA9" w:rsidRPr="00CD26B1">
        <w:rPr>
          <w:rStyle w:val="FontStyle19"/>
          <w:rFonts w:ascii="Palatino Linotype" w:hAnsi="Palatino Linotype" w:cs="Times New Roman"/>
          <w:sz w:val="20"/>
          <w:szCs w:val="20"/>
        </w:rPr>
        <w:t>____________________</w:t>
      </w:r>
      <w:r w:rsidR="00CD26B1" w:rsidRPr="00CD26B1">
        <w:rPr>
          <w:rStyle w:val="FontStyle19"/>
          <w:rFonts w:ascii="Palatino Linotype" w:hAnsi="Palatino Linotype" w:cs="Times New Roman"/>
          <w:b w:val="0"/>
          <w:sz w:val="20"/>
          <w:szCs w:val="20"/>
        </w:rPr>
        <w:t xml:space="preserve"> </w:t>
      </w:r>
      <w:r w:rsidR="00E6304D" w:rsidRPr="00CD26B1">
        <w:rPr>
          <w:rStyle w:val="FontStyle19"/>
          <w:rFonts w:ascii="Palatino Linotype" w:hAnsi="Palatino Linotype" w:cs="Times New Roman"/>
          <w:b w:val="0"/>
          <w:sz w:val="20"/>
          <w:szCs w:val="20"/>
        </w:rPr>
        <w:t>;</w:t>
      </w:r>
    </w:p>
    <w:p w:rsidR="00300EA9" w:rsidRPr="00CD26B1" w:rsidRDefault="00300EA9" w:rsidP="00300EA9">
      <w:pPr>
        <w:pStyle w:val="Pidipagina"/>
        <w:spacing w:after="80"/>
        <w:jc w:val="both"/>
        <w:rPr>
          <w:rFonts w:ascii="Palatino Linotype" w:hAnsi="Palatino Linotype"/>
        </w:rPr>
      </w:pPr>
    </w:p>
    <w:p w:rsidR="00300EA9" w:rsidRPr="00F42C9D" w:rsidRDefault="00300EA9" w:rsidP="00300EA9">
      <w:pPr>
        <w:jc w:val="both"/>
        <w:rPr>
          <w:rFonts w:ascii="Palatino Linotype" w:hAnsi="Palatino Linotype"/>
          <w:sz w:val="20"/>
          <w:szCs w:val="20"/>
        </w:rPr>
      </w:pPr>
    </w:p>
    <w:p w:rsidR="00300EA9" w:rsidRPr="00DA063C"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sottoscritto </w:t>
      </w:r>
      <w:r>
        <w:rPr>
          <w:rFonts w:ascii="Palatino Linotype" w:hAnsi="Palatino Linotype"/>
          <w:sz w:val="20"/>
          <w:szCs w:val="20"/>
        </w:rPr>
        <w:t xml:space="preserve">________________________________, </w:t>
      </w:r>
      <w:r w:rsidRPr="00F42C9D">
        <w:rPr>
          <w:rFonts w:ascii="Palatino Linotype" w:hAnsi="Palatino Linotype"/>
          <w:sz w:val="20"/>
          <w:szCs w:val="20"/>
        </w:rPr>
        <w:t xml:space="preserve">nato a </w:t>
      </w:r>
      <w:r>
        <w:rPr>
          <w:rFonts w:ascii="Palatino Linotype" w:hAnsi="Palatino Linotype"/>
          <w:sz w:val="20"/>
          <w:szCs w:val="20"/>
        </w:rPr>
        <w:t xml:space="preserve">______________________ </w:t>
      </w:r>
      <w:r w:rsidRPr="00DA063C">
        <w:rPr>
          <w:rFonts w:ascii="Palatino Linotype" w:hAnsi="Palatino Linotype"/>
          <w:sz w:val="20"/>
          <w:szCs w:val="20"/>
        </w:rPr>
        <w:t xml:space="preserve">il </w:t>
      </w:r>
      <w:r>
        <w:rPr>
          <w:rFonts w:ascii="Palatino Linotype" w:hAnsi="Palatino Linotype"/>
          <w:sz w:val="20"/>
          <w:szCs w:val="20"/>
        </w:rPr>
        <w:t xml:space="preserve">_________________, </w:t>
      </w:r>
      <w:r w:rsidRPr="00DA063C">
        <w:rPr>
          <w:rFonts w:ascii="Palatino Linotype" w:hAnsi="Palatino Linotype"/>
          <w:sz w:val="20"/>
          <w:szCs w:val="20"/>
        </w:rPr>
        <w:t xml:space="preserve">in qualità di </w:t>
      </w:r>
      <w:r>
        <w:rPr>
          <w:rFonts w:ascii="Palatino Linotype" w:hAnsi="Palatino Linotype"/>
          <w:sz w:val="20"/>
          <w:szCs w:val="20"/>
        </w:rPr>
        <w:t xml:space="preserve">__________________________________ </w:t>
      </w:r>
      <w:r w:rsidRPr="00DA063C">
        <w:rPr>
          <w:rFonts w:ascii="Palatino Linotype" w:hAnsi="Palatino Linotype"/>
          <w:sz w:val="20"/>
          <w:szCs w:val="20"/>
        </w:rPr>
        <w:t xml:space="preserve">dell’impresa </w:t>
      </w:r>
      <w:r>
        <w:rPr>
          <w:rFonts w:ascii="Palatino Linotype" w:hAnsi="Palatino Linotype"/>
          <w:sz w:val="20"/>
          <w:szCs w:val="20"/>
        </w:rPr>
        <w:t>_________________________________________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 xml:space="preserve">con sede in </w:t>
      </w:r>
      <w:r>
        <w:rPr>
          <w:rFonts w:ascii="Palatino Linotype" w:hAnsi="Palatino Linotype"/>
          <w:sz w:val="20"/>
          <w:szCs w:val="20"/>
        </w:rPr>
        <w:t xml:space="preserve">_______________________________ - </w:t>
      </w:r>
      <w:r w:rsidRPr="00DA063C">
        <w:rPr>
          <w:rFonts w:ascii="Palatino Linotype" w:hAnsi="Palatino Linotype"/>
          <w:sz w:val="20"/>
          <w:szCs w:val="20"/>
        </w:rPr>
        <w:t>domicilio fiscale</w:t>
      </w:r>
      <w:r>
        <w:rPr>
          <w:rFonts w:ascii="Palatino Linotype" w:hAnsi="Palatino Linotype"/>
          <w:sz w:val="20"/>
          <w:szCs w:val="20"/>
        </w:rPr>
        <w:t xml:space="preserve"> ______________________________con Codice Fiscale n. _______________________________ e P. IVA n. 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n. telefono</w:t>
      </w:r>
      <w:r>
        <w:rPr>
          <w:rFonts w:ascii="Palatino Linotype" w:hAnsi="Palatino Linotype"/>
          <w:sz w:val="20"/>
          <w:szCs w:val="20"/>
        </w:rPr>
        <w:t xml:space="preserve"> _____________________, fax n. _______________________, e-mail 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PEC ____________________________________________________________________________________________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 xml:space="preserve">avente i seguenti </w:t>
      </w:r>
      <w:r w:rsidRPr="00DA063C">
        <w:rPr>
          <w:rFonts w:ascii="Palatino Linotype" w:hAnsi="Palatino Linotype"/>
          <w:sz w:val="20"/>
          <w:szCs w:val="20"/>
        </w:rPr>
        <w:t>riferimento INPS:</w:t>
      </w:r>
    </w:p>
    <w:p w:rsidR="00300EA9" w:rsidRDefault="00300EA9" w:rsidP="00300EA9">
      <w:pPr>
        <w:jc w:val="both"/>
        <w:rPr>
          <w:rFonts w:ascii="Palatino Linotype" w:hAnsi="Palatino Linotype"/>
          <w:sz w:val="20"/>
          <w:szCs w:val="20"/>
        </w:rPr>
      </w:pPr>
      <w:r w:rsidRPr="00DA063C">
        <w:rPr>
          <w:rFonts w:ascii="Palatino Linotype" w:hAnsi="Palatino Linotype"/>
          <w:sz w:val="20"/>
          <w:szCs w:val="20"/>
        </w:rPr>
        <w:t>sede (indirizzo, Città)</w:t>
      </w:r>
      <w:r>
        <w:rPr>
          <w:rFonts w:ascii="Palatino Linotype" w:hAnsi="Palatino Linotype"/>
          <w:sz w:val="20"/>
          <w:szCs w:val="20"/>
        </w:rPr>
        <w:t xml:space="preserve"> _____________________________________________________________________________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m</w:t>
      </w:r>
      <w:r>
        <w:rPr>
          <w:rFonts w:ascii="Palatino Linotype" w:hAnsi="Palatino Linotype"/>
          <w:sz w:val="20"/>
          <w:szCs w:val="20"/>
        </w:rPr>
        <w:t>atricola aziendale ______________________________________________________________________________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 xml:space="preserve">e i seguenti </w:t>
      </w:r>
      <w:r w:rsidRPr="00DA063C">
        <w:rPr>
          <w:rFonts w:ascii="Palatino Linotype" w:hAnsi="Palatino Linotype"/>
          <w:sz w:val="20"/>
          <w:szCs w:val="20"/>
        </w:rPr>
        <w:t>riferimento INAIL:</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 xml:space="preserve">sede (indirizzo, Città) </w:t>
      </w:r>
      <w:r>
        <w:rPr>
          <w:rFonts w:ascii="Palatino Linotype" w:hAnsi="Palatino Linotype"/>
          <w:sz w:val="20"/>
          <w:szCs w:val="20"/>
        </w:rPr>
        <w:t>_____________________________________________________________________________</w:t>
      </w:r>
    </w:p>
    <w:p w:rsidR="00300EA9" w:rsidRPr="00DA063C" w:rsidRDefault="00681EFF" w:rsidP="00300EA9">
      <w:pPr>
        <w:jc w:val="both"/>
        <w:rPr>
          <w:rFonts w:ascii="Palatino Linotype" w:hAnsi="Palatino Linotype"/>
          <w:sz w:val="20"/>
          <w:szCs w:val="20"/>
        </w:rPr>
      </w:pPr>
      <w:r>
        <w:rPr>
          <w:rFonts w:ascii="Palatino Linotype" w:hAnsi="Palatino Linotype"/>
          <w:sz w:val="20"/>
          <w:szCs w:val="20"/>
        </w:rPr>
        <w:t xml:space="preserve">codice </w:t>
      </w:r>
      <w:r w:rsidR="00300EA9" w:rsidRPr="00DA063C">
        <w:rPr>
          <w:rFonts w:ascii="Palatino Linotype" w:hAnsi="Palatino Linotype"/>
          <w:sz w:val="20"/>
          <w:szCs w:val="20"/>
        </w:rPr>
        <w:t>P.A.T</w:t>
      </w:r>
      <w:r w:rsidR="00300EA9">
        <w:rPr>
          <w:rFonts w:ascii="Palatino Linotype" w:hAnsi="Palatino Linotype"/>
          <w:sz w:val="20"/>
          <w:szCs w:val="20"/>
        </w:rPr>
        <w:t>. _________________________________________________________</w:t>
      </w:r>
      <w:r>
        <w:rPr>
          <w:rFonts w:ascii="Palatino Linotype" w:hAnsi="Palatino Linotype"/>
          <w:sz w:val="20"/>
          <w:szCs w:val="20"/>
        </w:rPr>
        <w:t>______________________________</w:t>
      </w:r>
      <w:r w:rsidR="00300EA9">
        <w:rPr>
          <w:rFonts w:ascii="Palatino Linotype" w:hAnsi="Palatino Linotype"/>
          <w:sz w:val="20"/>
          <w:szCs w:val="20"/>
        </w:rPr>
        <w:t>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CCLN applicato ____________________________________ Settore ______________________________________</w:t>
      </w:r>
    </w:p>
    <w:p w:rsidR="00300EA9" w:rsidRDefault="00300EA9" w:rsidP="00300EA9">
      <w:pPr>
        <w:jc w:val="both"/>
        <w:rPr>
          <w:rFonts w:ascii="Palatino Linotype" w:hAnsi="Palatino Linotype"/>
          <w:b/>
          <w:sz w:val="20"/>
          <w:szCs w:val="20"/>
        </w:rPr>
      </w:pPr>
    </w:p>
    <w:p w:rsidR="00CA0744" w:rsidRPr="00CA0744" w:rsidRDefault="00CA0744" w:rsidP="00300EA9">
      <w:pPr>
        <w:jc w:val="both"/>
        <w:rPr>
          <w:rFonts w:ascii="Palatino Linotype" w:hAnsi="Palatino Linotype"/>
          <w:color w:val="000000"/>
          <w:sz w:val="20"/>
          <w:szCs w:val="20"/>
        </w:rPr>
      </w:pPr>
      <w:r w:rsidRPr="00CA0744">
        <w:rPr>
          <w:rFonts w:ascii="Palatino Linotype" w:hAnsi="Palatino Linotype"/>
          <w:b/>
          <w:sz w:val="20"/>
          <w:szCs w:val="20"/>
        </w:rPr>
        <w:t xml:space="preserve">□ </w:t>
      </w:r>
      <w:r w:rsidRPr="00CA0744">
        <w:rPr>
          <w:rFonts w:ascii="Palatino Linotype" w:hAnsi="Palatino Linotype"/>
          <w:color w:val="000000"/>
          <w:sz w:val="20"/>
          <w:szCs w:val="20"/>
        </w:rPr>
        <w:t>impres</w:t>
      </w:r>
      <w:r w:rsidR="006E19F3">
        <w:rPr>
          <w:rFonts w:ascii="Palatino Linotype" w:hAnsi="Palatino Linotype"/>
          <w:color w:val="000000"/>
          <w:sz w:val="20"/>
          <w:szCs w:val="20"/>
        </w:rPr>
        <w:t>a singola</w:t>
      </w:r>
      <w:r w:rsidR="00B264C5">
        <w:rPr>
          <w:rFonts w:ascii="Palatino Linotype" w:hAnsi="Palatino Linotype"/>
          <w:color w:val="000000"/>
          <w:sz w:val="20"/>
          <w:szCs w:val="20"/>
        </w:rPr>
        <w:t>;</w:t>
      </w:r>
    </w:p>
    <w:p w:rsidR="00CA0744" w:rsidRPr="00F42C9D" w:rsidRDefault="00CA0744" w:rsidP="00300EA9">
      <w:pPr>
        <w:jc w:val="both"/>
        <w:rPr>
          <w:rFonts w:ascii="Palatino Linotype" w:hAnsi="Palatino Linotype"/>
          <w:b/>
          <w:sz w:val="20"/>
          <w:szCs w:val="20"/>
        </w:rPr>
      </w:pPr>
    </w:p>
    <w:p w:rsidR="00300EA9" w:rsidRDefault="001626E1" w:rsidP="001626E1">
      <w:pPr>
        <w:adjustRightInd w:val="0"/>
        <w:spacing w:after="120"/>
        <w:jc w:val="both"/>
        <w:rPr>
          <w:rFonts w:ascii="Palatino Linotype" w:hAnsi="Palatino Linotype"/>
          <w:color w:val="000000"/>
          <w:sz w:val="20"/>
          <w:szCs w:val="20"/>
        </w:rPr>
      </w:pPr>
      <w:r w:rsidRPr="001626E1">
        <w:rPr>
          <w:rFonts w:ascii="Palatino Linotype" w:hAnsi="Palatino Linotype"/>
          <w:color w:val="000000"/>
          <w:sz w:val="20"/>
          <w:szCs w:val="20"/>
        </w:rPr>
        <w:t>□</w:t>
      </w:r>
      <w:r>
        <w:rPr>
          <w:rFonts w:ascii="Palatino Linotype" w:hAnsi="Palatino Linotype"/>
          <w:color w:val="000000"/>
          <w:sz w:val="20"/>
          <w:szCs w:val="20"/>
        </w:rPr>
        <w:t xml:space="preserve"> </w:t>
      </w:r>
      <w:r w:rsidR="00300EA9" w:rsidRPr="00CF7AB0">
        <w:rPr>
          <w:rFonts w:ascii="Palatino Linotype" w:hAnsi="Palatino Linotype"/>
          <w:color w:val="000000"/>
          <w:sz w:val="20"/>
          <w:szCs w:val="20"/>
        </w:rPr>
        <w:t>costituito dalle seguenti imprese</w:t>
      </w:r>
      <w:r w:rsidR="00300EA9">
        <w:rPr>
          <w:rFonts w:ascii="Palatino Linotype" w:hAnsi="Palatino Linotype"/>
          <w:color w:val="000000"/>
          <w:sz w:val="20"/>
          <w:szCs w:val="20"/>
        </w:rPr>
        <w:t>:</w:t>
      </w:r>
      <w:r w:rsidR="00300EA9" w:rsidRPr="00CF7AB0">
        <w:rPr>
          <w:rFonts w:ascii="Palatino Linotype" w:hAnsi="Palatino Linotype"/>
          <w:color w:val="000000"/>
          <w:sz w:val="20"/>
          <w:szCs w:val="20"/>
        </w:rPr>
        <w:t xml:space="preserve"> </w:t>
      </w: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bl>
    <w:p w:rsidR="00300EA9" w:rsidRPr="004A5ACD" w:rsidRDefault="00300EA9" w:rsidP="00300EA9">
      <w:pPr>
        <w:adjustRightInd w:val="0"/>
        <w:spacing w:after="120"/>
        <w:rPr>
          <w:rFonts w:ascii="Palatino Linotype" w:hAnsi="Palatino Linotype"/>
          <w:color w:val="000000"/>
          <w:sz w:val="10"/>
          <w:szCs w:val="10"/>
        </w:rPr>
      </w:pPr>
    </w:p>
    <w:p w:rsidR="00300EA9" w:rsidRDefault="00300EA9" w:rsidP="00B264C5">
      <w:pPr>
        <w:adjustRightInd w:val="0"/>
        <w:spacing w:after="120"/>
        <w:rPr>
          <w:rFonts w:ascii="Palatino Linotype" w:hAnsi="Palatino Linotype"/>
          <w:color w:val="000000"/>
          <w:sz w:val="20"/>
          <w:szCs w:val="20"/>
        </w:rPr>
      </w:pPr>
      <w:r w:rsidRPr="00A03A29">
        <w:rPr>
          <w:rFonts w:ascii="Palatino Linotype" w:hAnsi="Palatino Linotype"/>
          <w:color w:val="000000"/>
          <w:sz w:val="20"/>
          <w:szCs w:val="20"/>
        </w:rPr>
        <w:t>□ Consorzio stabile (</w:t>
      </w:r>
      <w:r>
        <w:rPr>
          <w:rFonts w:ascii="Palatino Linotype" w:hAnsi="Palatino Linotype"/>
          <w:color w:val="000000"/>
          <w:sz w:val="20"/>
          <w:szCs w:val="20"/>
        </w:rPr>
        <w:t>comma 2, lett. c, art. 45,</w:t>
      </w:r>
      <w:r w:rsidRPr="004F1CF3">
        <w:rPr>
          <w:rFonts w:ascii="Palatino Linotype" w:hAnsi="Palatino Linotype"/>
          <w:color w:val="000000"/>
          <w:sz w:val="20"/>
          <w:szCs w:val="20"/>
        </w:rPr>
        <w:t xml:space="preserve">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50/20</w:t>
      </w:r>
      <w:r>
        <w:rPr>
          <w:rFonts w:ascii="Palatino Linotype" w:hAnsi="Palatino Linotype"/>
          <w:color w:val="000000"/>
          <w:sz w:val="20"/>
          <w:szCs w:val="20"/>
        </w:rPr>
        <w:t>16)</w:t>
      </w:r>
      <w:r w:rsidR="00B264C5">
        <w:rPr>
          <w:rFonts w:ascii="Palatino Linotype" w:hAnsi="Palatino Linotype"/>
          <w:color w:val="000000"/>
          <w:sz w:val="20"/>
          <w:szCs w:val="20"/>
        </w:rPr>
        <w:t xml:space="preserve"> </w:t>
      </w:r>
      <w:r w:rsidRPr="00CF7AB0">
        <w:rPr>
          <w:rFonts w:ascii="Palatino Linotype" w:hAnsi="Palatino Linotype"/>
          <w:color w:val="000000"/>
          <w:sz w:val="20"/>
          <w:szCs w:val="20"/>
        </w:rPr>
        <w:t>costituito dalle seguenti imprese</w:t>
      </w:r>
      <w:r>
        <w:rPr>
          <w:rFonts w:ascii="Palatino Linotype" w:hAnsi="Palatino Linotype"/>
          <w:color w:val="000000"/>
          <w:sz w:val="20"/>
          <w:szCs w:val="20"/>
        </w:rPr>
        <w:t>:</w:t>
      </w:r>
      <w:r w:rsidRPr="00CF7AB0">
        <w:rPr>
          <w:rFonts w:ascii="Palatino Linotype" w:hAnsi="Palatino Linotype"/>
          <w:color w:val="000000"/>
          <w:sz w:val="20"/>
          <w:szCs w:val="20"/>
        </w:rPr>
        <w:t xml:space="preserve"> </w:t>
      </w:r>
    </w:p>
    <w:p w:rsidR="00300EA9" w:rsidRDefault="00300EA9" w:rsidP="00300EA9">
      <w:pPr>
        <w:adjustRightInd w:val="0"/>
        <w:spacing w:after="120"/>
        <w:ind w:left="142"/>
        <w:jc w:val="both"/>
        <w:rPr>
          <w:rFonts w:ascii="Palatino Linotype" w:hAnsi="Palatino Linotype"/>
          <w:color w:val="000000"/>
          <w:sz w:val="20"/>
          <w:szCs w:val="20"/>
        </w:rPr>
      </w:pPr>
    </w:p>
    <w:p w:rsidR="00CD26B1" w:rsidRDefault="00CD26B1" w:rsidP="00300EA9">
      <w:pPr>
        <w:adjustRightInd w:val="0"/>
        <w:spacing w:after="120"/>
        <w:ind w:left="142"/>
        <w:jc w:val="both"/>
        <w:rPr>
          <w:rFonts w:ascii="Palatino Linotype" w:hAnsi="Palatino Linotype"/>
          <w:color w:val="000000"/>
          <w:sz w:val="20"/>
          <w:szCs w:val="20"/>
        </w:rPr>
      </w:pPr>
    </w:p>
    <w:p w:rsidR="00300EA9" w:rsidRDefault="00300EA9" w:rsidP="00300EA9">
      <w:pPr>
        <w:adjustRightInd w:val="0"/>
        <w:spacing w:after="120"/>
        <w:ind w:left="142"/>
        <w:jc w:val="both"/>
        <w:rPr>
          <w:rFonts w:ascii="Palatino Linotype" w:hAnsi="Palatino Linotype"/>
          <w:color w:val="000000"/>
          <w:sz w:val="20"/>
          <w:szCs w:val="20"/>
        </w:rPr>
      </w:pP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bl>
    <w:p w:rsidR="00300EA9" w:rsidRPr="004A5ACD" w:rsidRDefault="00300EA9" w:rsidP="00300EA9">
      <w:pPr>
        <w:adjustRightInd w:val="0"/>
        <w:spacing w:after="120"/>
        <w:rPr>
          <w:rFonts w:ascii="Palatino Linotype" w:hAnsi="Palatino Linotype"/>
          <w:color w:val="000000"/>
          <w:sz w:val="10"/>
          <w:szCs w:val="10"/>
        </w:rPr>
      </w:pPr>
    </w:p>
    <w:p w:rsidR="00300EA9" w:rsidRPr="00A03A29" w:rsidRDefault="00300EA9" w:rsidP="00300EA9">
      <w:pPr>
        <w:adjustRightInd w:val="0"/>
        <w:spacing w:after="120"/>
        <w:rPr>
          <w:rFonts w:ascii="Palatino Linotype" w:hAnsi="Palatino Linotype"/>
          <w:color w:val="000000"/>
          <w:sz w:val="20"/>
          <w:szCs w:val="20"/>
        </w:rPr>
      </w:pPr>
      <w:r w:rsidRPr="00A03A29">
        <w:rPr>
          <w:rFonts w:ascii="Palatino Linotype" w:hAnsi="Palatino Linotype"/>
          <w:color w:val="000000"/>
          <w:sz w:val="20"/>
          <w:szCs w:val="20"/>
        </w:rPr>
        <w:t>□ Mandataria di un raggruppamento temporaneo (</w:t>
      </w:r>
      <w:r>
        <w:rPr>
          <w:rFonts w:ascii="Palatino Linotype" w:hAnsi="Palatino Linotype"/>
          <w:color w:val="000000"/>
          <w:sz w:val="20"/>
          <w:szCs w:val="20"/>
        </w:rPr>
        <w:t xml:space="preserve">comma 2, </w:t>
      </w:r>
      <w:r w:rsidRPr="00A03A29">
        <w:rPr>
          <w:rFonts w:ascii="Palatino Linotype" w:hAnsi="Palatino Linotype"/>
          <w:color w:val="000000"/>
          <w:sz w:val="20"/>
          <w:szCs w:val="20"/>
        </w:rPr>
        <w:t>lett. d</w:t>
      </w:r>
      <w:r>
        <w:rPr>
          <w:rFonts w:ascii="Palatino Linotype" w:hAnsi="Palatino Linotype"/>
          <w:color w:val="000000"/>
          <w:sz w:val="20"/>
          <w:szCs w:val="20"/>
        </w:rPr>
        <w:t>,</w:t>
      </w:r>
      <w:r w:rsidRPr="00A03A29">
        <w:rPr>
          <w:rFonts w:ascii="Palatino Linotype" w:hAnsi="Palatino Linotype"/>
          <w:color w:val="000000"/>
          <w:sz w:val="20"/>
          <w:szCs w:val="20"/>
        </w:rPr>
        <w:t xml:space="preserve"> art. 45</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roofErr w:type="spellStart"/>
      <w:r>
        <w:rPr>
          <w:rFonts w:ascii="Palatino Linotype" w:hAnsi="Palatino Linotype"/>
          <w:color w:val="000000"/>
          <w:sz w:val="20"/>
          <w:szCs w:val="20"/>
        </w:rPr>
        <w:t>D.Lgs.</w:t>
      </w:r>
      <w:proofErr w:type="spellEnd"/>
      <w:r>
        <w:rPr>
          <w:rFonts w:ascii="Palatino Linotype" w:hAnsi="Palatino Linotype"/>
          <w:color w:val="000000"/>
          <w:sz w:val="20"/>
          <w:szCs w:val="20"/>
        </w:rPr>
        <w:t xml:space="preserve"> 50/2016)</w:t>
      </w:r>
    </w:p>
    <w:p w:rsidR="00300EA9" w:rsidRPr="00A03A29" w:rsidRDefault="00300EA9" w:rsidP="00300EA9">
      <w:pPr>
        <w:adjustRightInd w:val="0"/>
        <w:spacing w:after="80"/>
        <w:ind w:firstLine="708"/>
        <w:rPr>
          <w:rFonts w:ascii="Palatino Linotype" w:hAnsi="Palatino Linotype"/>
          <w:color w:val="000000"/>
          <w:sz w:val="20"/>
          <w:szCs w:val="20"/>
        </w:rPr>
      </w:pPr>
      <w:r w:rsidRPr="00A03A29">
        <w:rPr>
          <w:rFonts w:ascii="Palatino Linotype" w:hAnsi="Palatino Linotype"/>
          <w:color w:val="000000"/>
          <w:sz w:val="20"/>
          <w:szCs w:val="20"/>
        </w:rPr>
        <w:t xml:space="preserve">□ tipo orizzontale </w:t>
      </w:r>
      <w:r w:rsidRPr="00A03A29">
        <w:rPr>
          <w:rFonts w:ascii="Palatino Linotype" w:hAnsi="Palatino Linotype"/>
          <w:color w:val="000000"/>
          <w:sz w:val="20"/>
          <w:szCs w:val="20"/>
        </w:rPr>
        <w:tab/>
      </w:r>
      <w:r w:rsidRPr="00A03A29">
        <w:rPr>
          <w:rFonts w:ascii="Palatino Linotype" w:hAnsi="Palatino Linotype"/>
          <w:color w:val="000000"/>
          <w:sz w:val="20"/>
          <w:szCs w:val="20"/>
        </w:rPr>
        <w:tab/>
        <w:t>□ tipo verticale</w:t>
      </w:r>
      <w:r w:rsidRPr="00A03A29">
        <w:rPr>
          <w:rFonts w:ascii="Palatino Linotype" w:hAnsi="Palatino Linotype"/>
          <w:color w:val="000000"/>
          <w:sz w:val="20"/>
          <w:szCs w:val="20"/>
        </w:rPr>
        <w:tab/>
      </w:r>
      <w:r w:rsidRPr="00A03A29">
        <w:rPr>
          <w:rFonts w:ascii="Palatino Linotype" w:hAnsi="Palatino Linotype"/>
          <w:color w:val="000000"/>
          <w:sz w:val="20"/>
          <w:szCs w:val="20"/>
        </w:rPr>
        <w:tab/>
      </w:r>
      <w:r w:rsidRPr="00A03A29">
        <w:rPr>
          <w:rFonts w:ascii="Palatino Linotype" w:hAnsi="Palatino Linotype"/>
          <w:color w:val="000000"/>
          <w:sz w:val="20"/>
          <w:szCs w:val="20"/>
        </w:rPr>
        <w:tab/>
        <w:t>□ tipo misto</w:t>
      </w:r>
    </w:p>
    <w:p w:rsidR="00300EA9" w:rsidRPr="00A03A29" w:rsidRDefault="00300EA9" w:rsidP="00300EA9">
      <w:pPr>
        <w:adjustRightInd w:val="0"/>
        <w:spacing w:after="80"/>
        <w:ind w:left="1416" w:firstLine="569"/>
        <w:rPr>
          <w:rFonts w:ascii="Palatino Linotype" w:hAnsi="Palatino Linotype"/>
          <w:color w:val="000000"/>
          <w:sz w:val="20"/>
          <w:szCs w:val="20"/>
        </w:rPr>
      </w:pPr>
      <w:r w:rsidRPr="00A03A29">
        <w:rPr>
          <w:rFonts w:ascii="Palatino Linotype" w:hAnsi="Palatino Linotype"/>
          <w:color w:val="000000"/>
          <w:sz w:val="20"/>
          <w:szCs w:val="20"/>
        </w:rPr>
        <w:t>□ costituito</w:t>
      </w:r>
    </w:p>
    <w:p w:rsidR="00300EA9" w:rsidRDefault="00300EA9" w:rsidP="00300EA9">
      <w:pPr>
        <w:adjustRightInd w:val="0"/>
        <w:spacing w:after="80"/>
        <w:ind w:left="1418" w:firstLine="567"/>
        <w:rPr>
          <w:rFonts w:ascii="Palatino Linotype" w:hAnsi="Palatino Linotype"/>
          <w:color w:val="000000"/>
          <w:sz w:val="20"/>
          <w:szCs w:val="20"/>
        </w:rPr>
      </w:pPr>
      <w:r w:rsidRPr="00A03A29">
        <w:rPr>
          <w:rFonts w:ascii="Palatino Linotype" w:hAnsi="Palatino Linotype"/>
          <w:color w:val="000000"/>
          <w:sz w:val="20"/>
          <w:szCs w:val="20"/>
        </w:rPr>
        <w:t>□ non costituito;</w:t>
      </w:r>
    </w:p>
    <w:p w:rsidR="00300EA9" w:rsidRDefault="00300EA9" w:rsidP="00300EA9">
      <w:pPr>
        <w:pStyle w:val="sche3"/>
        <w:spacing w:after="80"/>
        <w:ind w:left="142"/>
        <w:rPr>
          <w:rFonts w:ascii="Palatino Linotype" w:hAnsi="Palatino Linotype"/>
          <w:color w:val="000000"/>
          <w:lang w:val="it-IT"/>
        </w:rPr>
      </w:pPr>
      <w:r w:rsidRPr="000543CF">
        <w:rPr>
          <w:rFonts w:ascii="Palatino Linotype" w:hAnsi="Palatino Linotype"/>
          <w:color w:val="000000"/>
          <w:lang w:val="it-IT"/>
        </w:rPr>
        <w:t xml:space="preserve">che </w:t>
      </w:r>
      <w:r>
        <w:rPr>
          <w:rFonts w:ascii="Palatino Linotype" w:hAnsi="Palatino Linotype"/>
          <w:color w:val="000000"/>
          <w:lang w:val="it-IT"/>
        </w:rPr>
        <w:t xml:space="preserve">è costituito, o </w:t>
      </w:r>
      <w:r w:rsidRPr="000543CF">
        <w:rPr>
          <w:rFonts w:ascii="Palatino Linotype" w:hAnsi="Palatino Linotype"/>
          <w:color w:val="000000"/>
          <w:lang w:val="it-IT"/>
        </w:rPr>
        <w:t>in caso di aggiudicazione</w:t>
      </w:r>
      <w:r>
        <w:rPr>
          <w:rFonts w:ascii="Palatino Linotype" w:hAnsi="Palatino Linotype"/>
          <w:color w:val="000000"/>
          <w:lang w:val="it-IT"/>
        </w:rPr>
        <w:t>,</w:t>
      </w:r>
      <w:r w:rsidRPr="000543CF">
        <w:rPr>
          <w:rFonts w:ascii="Palatino Linotype" w:hAnsi="Palatino Linotype"/>
          <w:color w:val="000000"/>
          <w:lang w:val="it-IT"/>
        </w:rPr>
        <w:t xml:space="preserve"> sarà </w:t>
      </w:r>
      <w:r>
        <w:rPr>
          <w:rFonts w:ascii="Palatino Linotype" w:hAnsi="Palatino Linotype"/>
          <w:color w:val="000000"/>
          <w:lang w:val="it-IT"/>
        </w:rPr>
        <w:t xml:space="preserve">costituito </w:t>
      </w:r>
      <w:r w:rsidRPr="000543CF">
        <w:rPr>
          <w:rFonts w:ascii="Palatino Linotype" w:hAnsi="Palatino Linotype"/>
          <w:color w:val="000000"/>
          <w:lang w:val="it-IT"/>
        </w:rPr>
        <w:t>dalle seguenti imprese</w:t>
      </w:r>
      <w:r>
        <w:rPr>
          <w:rFonts w:ascii="Palatino Linotype" w:hAnsi="Palatino Linotype"/>
          <w:color w:val="000000"/>
          <w:lang w:val="it-IT"/>
        </w:rPr>
        <w:t>:</w:t>
      </w:r>
    </w:p>
    <w:p w:rsidR="00300EA9" w:rsidRPr="004A5ACD" w:rsidRDefault="00300EA9" w:rsidP="00300EA9">
      <w:pPr>
        <w:pStyle w:val="sche3"/>
        <w:ind w:left="142"/>
        <w:rPr>
          <w:rFonts w:ascii="Palatino Linotype" w:hAnsi="Palatino Linotype"/>
          <w:color w:val="000000"/>
          <w:sz w:val="10"/>
          <w:szCs w:val="10"/>
          <w:lang w:val="it-IT"/>
        </w:rPr>
      </w:pPr>
    </w:p>
    <w:tbl>
      <w:tblPr>
        <w:tblStyle w:val="Grigliatabella"/>
        <w:tblW w:w="0" w:type="auto"/>
        <w:tblInd w:w="142" w:type="dxa"/>
        <w:tblLook w:val="04A0" w:firstRow="1" w:lastRow="0" w:firstColumn="1" w:lastColumn="0" w:noHBand="0" w:noVBand="1"/>
      </w:tblPr>
      <w:tblGrid>
        <w:gridCol w:w="2372"/>
        <w:gridCol w:w="2372"/>
        <w:gridCol w:w="2371"/>
        <w:gridCol w:w="2371"/>
      </w:tblGrid>
      <w:tr w:rsidR="00300EA9" w:rsidTr="00F9500C">
        <w:trPr>
          <w:trHeight w:val="320"/>
        </w:trPr>
        <w:tc>
          <w:tcPr>
            <w:tcW w:w="2372"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rPr>
              <w:t>DENOMINAZIONE SOCIALE</w:t>
            </w:r>
          </w:p>
        </w:tc>
        <w:tc>
          <w:tcPr>
            <w:tcW w:w="2372"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sidRPr="00CF7AB0">
              <w:rPr>
                <w:rFonts w:ascii="Palatino Linotype" w:hAnsi="Palatino Linotype"/>
                <w:color w:val="000000"/>
              </w:rPr>
              <w:t>SEDE LEGALE</w:t>
            </w:r>
          </w:p>
        </w:tc>
        <w:tc>
          <w:tcPr>
            <w:tcW w:w="2371"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rPr>
              <w:t>CODICE FISCALE/P.IVA</w:t>
            </w:r>
          </w:p>
        </w:tc>
        <w:tc>
          <w:tcPr>
            <w:tcW w:w="2371" w:type="dxa"/>
            <w:shd w:val="clear" w:color="auto" w:fill="EEECE1" w:themeFill="background2"/>
          </w:tcPr>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lang w:val="it-IT"/>
              </w:rPr>
              <w:t>QUOTA PERCENTUALE DI PARTECIPAZIONE (%)</w:t>
            </w: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bl>
    <w:p w:rsidR="00300EA9" w:rsidRPr="00A03A29" w:rsidRDefault="00300EA9" w:rsidP="00300EA9">
      <w:pPr>
        <w:adjustRightInd w:val="0"/>
        <w:spacing w:after="80"/>
        <w:rPr>
          <w:rFonts w:ascii="Palatino Linotype" w:hAnsi="Palatino Linotype"/>
          <w:color w:val="000000"/>
          <w:sz w:val="20"/>
          <w:szCs w:val="20"/>
        </w:rPr>
      </w:pPr>
      <w:r w:rsidRPr="00A03A29">
        <w:rPr>
          <w:rFonts w:ascii="Palatino Linotype" w:hAnsi="Palatino Linotype"/>
          <w:color w:val="000000"/>
          <w:sz w:val="20"/>
          <w:szCs w:val="20"/>
        </w:rPr>
        <w:t>□ Mandataria di un consorzio ordinario (</w:t>
      </w:r>
      <w:r>
        <w:rPr>
          <w:rFonts w:ascii="Palatino Linotype" w:hAnsi="Palatino Linotype"/>
          <w:color w:val="000000"/>
          <w:sz w:val="20"/>
          <w:szCs w:val="20"/>
        </w:rPr>
        <w:t xml:space="preserve">comma 2, </w:t>
      </w:r>
      <w:r w:rsidRPr="00A03A29">
        <w:rPr>
          <w:rFonts w:ascii="Palatino Linotype" w:hAnsi="Palatino Linotype"/>
          <w:color w:val="000000"/>
          <w:sz w:val="20"/>
          <w:szCs w:val="20"/>
        </w:rPr>
        <w:t xml:space="preserve"> lett. e</w:t>
      </w:r>
      <w:r>
        <w:rPr>
          <w:rFonts w:ascii="Palatino Linotype" w:hAnsi="Palatino Linotype"/>
          <w:color w:val="000000"/>
          <w:sz w:val="20"/>
          <w:szCs w:val="20"/>
        </w:rPr>
        <w:t>,</w:t>
      </w:r>
      <w:r w:rsidRPr="00A03A29">
        <w:rPr>
          <w:rFonts w:ascii="Palatino Linotype" w:hAnsi="Palatino Linotype"/>
          <w:color w:val="000000"/>
          <w:sz w:val="20"/>
          <w:szCs w:val="20"/>
        </w:rPr>
        <w:t xml:space="preserve"> art. 45</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50/2016 </w:t>
      </w:r>
      <w:r>
        <w:rPr>
          <w:rFonts w:ascii="Palatino Linotype" w:hAnsi="Palatino Linotype"/>
          <w:color w:val="000000"/>
          <w:sz w:val="20"/>
          <w:szCs w:val="20"/>
        </w:rPr>
        <w:t>)</w:t>
      </w:r>
    </w:p>
    <w:p w:rsidR="00300EA9" w:rsidRPr="00A03A29" w:rsidRDefault="00300EA9" w:rsidP="00300EA9">
      <w:pPr>
        <w:adjustRightInd w:val="0"/>
        <w:spacing w:after="80"/>
        <w:ind w:firstLine="709"/>
        <w:rPr>
          <w:rFonts w:ascii="Palatino Linotype" w:hAnsi="Palatino Linotype"/>
          <w:color w:val="000000"/>
          <w:sz w:val="20"/>
          <w:szCs w:val="20"/>
        </w:rPr>
      </w:pPr>
      <w:r w:rsidRPr="00A03A29">
        <w:rPr>
          <w:rFonts w:ascii="Palatino Linotype" w:hAnsi="Palatino Linotype"/>
          <w:color w:val="000000"/>
          <w:sz w:val="20"/>
          <w:szCs w:val="20"/>
        </w:rPr>
        <w:t xml:space="preserve">□ costituito </w:t>
      </w:r>
    </w:p>
    <w:p w:rsidR="00300EA9" w:rsidRDefault="00300EA9" w:rsidP="00300EA9">
      <w:pPr>
        <w:adjustRightInd w:val="0"/>
        <w:spacing w:after="80"/>
        <w:ind w:firstLine="709"/>
        <w:rPr>
          <w:rFonts w:ascii="Palatino Linotype" w:hAnsi="Palatino Linotype"/>
          <w:color w:val="000000"/>
          <w:sz w:val="20"/>
          <w:szCs w:val="20"/>
        </w:rPr>
      </w:pPr>
      <w:r w:rsidRPr="00A03A29">
        <w:rPr>
          <w:rFonts w:ascii="Palatino Linotype" w:hAnsi="Palatino Linotype"/>
          <w:color w:val="000000"/>
          <w:sz w:val="20"/>
          <w:szCs w:val="20"/>
        </w:rPr>
        <w:t>□ non costituito;</w:t>
      </w:r>
    </w:p>
    <w:p w:rsidR="00300EA9" w:rsidRDefault="00300EA9" w:rsidP="00300EA9">
      <w:pPr>
        <w:pStyle w:val="sche3"/>
        <w:ind w:left="142"/>
        <w:rPr>
          <w:rFonts w:ascii="Palatino Linotype" w:hAnsi="Palatino Linotype"/>
          <w:color w:val="000000"/>
          <w:lang w:val="it-IT"/>
        </w:rPr>
      </w:pPr>
      <w:r w:rsidRPr="000543CF">
        <w:rPr>
          <w:rFonts w:ascii="Palatino Linotype" w:hAnsi="Palatino Linotype"/>
          <w:color w:val="000000"/>
          <w:lang w:val="it-IT"/>
        </w:rPr>
        <w:t xml:space="preserve">che </w:t>
      </w:r>
      <w:r>
        <w:rPr>
          <w:rFonts w:ascii="Palatino Linotype" w:hAnsi="Palatino Linotype"/>
          <w:color w:val="000000"/>
          <w:lang w:val="it-IT"/>
        </w:rPr>
        <w:t xml:space="preserve">è costituito, o </w:t>
      </w:r>
      <w:r w:rsidRPr="000543CF">
        <w:rPr>
          <w:rFonts w:ascii="Palatino Linotype" w:hAnsi="Palatino Linotype"/>
          <w:color w:val="000000"/>
          <w:lang w:val="it-IT"/>
        </w:rPr>
        <w:t>in caso di aggiudicazione</w:t>
      </w:r>
      <w:r>
        <w:rPr>
          <w:rFonts w:ascii="Palatino Linotype" w:hAnsi="Palatino Linotype"/>
          <w:color w:val="000000"/>
          <w:lang w:val="it-IT"/>
        </w:rPr>
        <w:t>,</w:t>
      </w:r>
      <w:r w:rsidRPr="000543CF">
        <w:rPr>
          <w:rFonts w:ascii="Palatino Linotype" w:hAnsi="Palatino Linotype"/>
          <w:color w:val="000000"/>
          <w:lang w:val="it-IT"/>
        </w:rPr>
        <w:t xml:space="preserve"> sarà </w:t>
      </w:r>
      <w:r>
        <w:rPr>
          <w:rFonts w:ascii="Palatino Linotype" w:hAnsi="Palatino Linotype"/>
          <w:color w:val="000000"/>
          <w:lang w:val="it-IT"/>
        </w:rPr>
        <w:t>costituito dalle seguenti imprese:</w:t>
      </w:r>
    </w:p>
    <w:p w:rsidR="00300EA9" w:rsidRDefault="00300EA9" w:rsidP="00300EA9">
      <w:pPr>
        <w:pStyle w:val="sche3"/>
        <w:ind w:left="142"/>
        <w:rPr>
          <w:rFonts w:ascii="Palatino Linotype" w:hAnsi="Palatino Linotype"/>
          <w:color w:val="000000"/>
          <w:lang w:val="it-IT"/>
        </w:rPr>
      </w:pP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bookmarkStart w:id="1" w:name="_Hlk8386733"/>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bookmarkEnd w:id="1"/>
    </w:tbl>
    <w:p w:rsidR="00300EA9" w:rsidRPr="00CF7AB0" w:rsidRDefault="00300EA9" w:rsidP="00300EA9">
      <w:pPr>
        <w:pStyle w:val="sche3"/>
        <w:ind w:left="720"/>
        <w:rPr>
          <w:rFonts w:ascii="Palatino Linotype" w:hAnsi="Palatino Linotype"/>
          <w:color w:val="000000"/>
          <w:lang w:val="it-IT"/>
        </w:rPr>
      </w:pPr>
    </w:p>
    <w:p w:rsidR="00300EA9" w:rsidRDefault="00300EA9" w:rsidP="00300EA9">
      <w:pPr>
        <w:adjustRightInd w:val="0"/>
        <w:jc w:val="both"/>
        <w:rPr>
          <w:rFonts w:ascii="Palatino Linotype" w:hAnsi="Palatino Linotype"/>
          <w:color w:val="000000"/>
          <w:sz w:val="20"/>
          <w:szCs w:val="20"/>
        </w:rPr>
      </w:pPr>
      <w:r w:rsidRPr="00A03A29">
        <w:rPr>
          <w:rFonts w:ascii="Palatino Linotype" w:hAnsi="Palatino Linotype"/>
          <w:color w:val="000000"/>
          <w:sz w:val="20"/>
          <w:szCs w:val="20"/>
        </w:rPr>
        <w:t>□ Aggregazione di imprese di rete (comma 2</w:t>
      </w:r>
      <w:r>
        <w:rPr>
          <w:rFonts w:ascii="Palatino Linotype" w:hAnsi="Palatino Linotype"/>
          <w:color w:val="000000"/>
          <w:sz w:val="20"/>
          <w:szCs w:val="20"/>
        </w:rPr>
        <w:t xml:space="preserve">, </w:t>
      </w:r>
      <w:r w:rsidRPr="00A03A29">
        <w:rPr>
          <w:rFonts w:ascii="Palatino Linotype" w:hAnsi="Palatino Linotype"/>
          <w:color w:val="000000"/>
          <w:sz w:val="20"/>
          <w:szCs w:val="20"/>
        </w:rPr>
        <w:t>lett. f</w:t>
      </w:r>
      <w:r>
        <w:rPr>
          <w:rFonts w:ascii="Palatino Linotype" w:hAnsi="Palatino Linotype"/>
          <w:color w:val="000000"/>
          <w:sz w:val="20"/>
          <w:szCs w:val="20"/>
        </w:rPr>
        <w:t>,</w:t>
      </w:r>
      <w:r w:rsidRPr="00A03A29">
        <w:rPr>
          <w:rFonts w:ascii="Palatino Linotype" w:hAnsi="Palatino Linotype"/>
          <w:color w:val="000000"/>
          <w:sz w:val="20"/>
          <w:szCs w:val="20"/>
        </w:rPr>
        <w:t xml:space="preserve"> art. 4</w:t>
      </w:r>
      <w:r>
        <w:rPr>
          <w:rFonts w:ascii="Palatino Linotype" w:hAnsi="Palatino Linotype"/>
          <w:color w:val="000000"/>
          <w:sz w:val="20"/>
          <w:szCs w:val="20"/>
        </w:rPr>
        <w:t xml:space="preserve">5,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50/2016</w:t>
      </w:r>
      <w:r>
        <w:rPr>
          <w:rFonts w:ascii="Palatino Linotype" w:hAnsi="Palatino Linotype"/>
          <w:color w:val="000000"/>
          <w:sz w:val="20"/>
          <w:szCs w:val="20"/>
        </w:rPr>
        <w:t>)</w:t>
      </w:r>
    </w:p>
    <w:p w:rsidR="00300EA9" w:rsidRPr="00A03A29" w:rsidRDefault="00300EA9" w:rsidP="00300EA9">
      <w:pPr>
        <w:adjustRightInd w:val="0"/>
        <w:jc w:val="both"/>
        <w:rPr>
          <w:rFonts w:ascii="Palatino Linotype" w:hAnsi="Palatino Linotype"/>
          <w:color w:val="000000"/>
          <w:sz w:val="20"/>
          <w:szCs w:val="20"/>
        </w:rPr>
      </w:pP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t>□ dotata di un organo comune con potere di rappresentanza e di soggettività giuridica;</w:t>
      </w: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t xml:space="preserve">□ dotata di un organo comune con potere di rappresentanza ma priva di soggettività giuridica; </w:t>
      </w: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lastRenderedPageBreak/>
        <w:t xml:space="preserve">□ dotata di un organo comune privo del potere di rappresentanza o se la rete è sprovvista di organo comune, ovvero, se l’organo comune è privo dei requisiti di qualificazione richiesti per assumere la veste di mandataria; </w:t>
      </w:r>
    </w:p>
    <w:p w:rsidR="00300EA9" w:rsidRPr="001E3EB7" w:rsidRDefault="00300EA9" w:rsidP="00300EA9">
      <w:pPr>
        <w:adjustRightInd w:val="0"/>
        <w:spacing w:after="80"/>
        <w:rPr>
          <w:rFonts w:ascii="Palatino Linotype" w:hAnsi="Palatino Linotype"/>
          <w:color w:val="000000"/>
          <w:sz w:val="20"/>
          <w:szCs w:val="20"/>
        </w:rPr>
      </w:pPr>
      <w:r w:rsidRPr="001E3EB7">
        <w:rPr>
          <w:rFonts w:ascii="Palatino Linotype" w:hAnsi="Palatino Linotype"/>
          <w:color w:val="000000"/>
          <w:sz w:val="20"/>
          <w:szCs w:val="20"/>
        </w:rPr>
        <w:t xml:space="preserve">□ GEIE (comma 2, </w:t>
      </w:r>
      <w:proofErr w:type="spellStart"/>
      <w:r w:rsidRPr="001E3EB7">
        <w:rPr>
          <w:rFonts w:ascii="Palatino Linotype" w:hAnsi="Palatino Linotype"/>
          <w:color w:val="000000"/>
          <w:sz w:val="20"/>
          <w:szCs w:val="20"/>
        </w:rPr>
        <w:t>lett.g</w:t>
      </w:r>
      <w:proofErr w:type="spellEnd"/>
      <w:r w:rsidRPr="001E3EB7">
        <w:rPr>
          <w:rFonts w:ascii="Palatino Linotype" w:hAnsi="Palatino Linotype"/>
          <w:color w:val="000000"/>
          <w:sz w:val="20"/>
          <w:szCs w:val="20"/>
        </w:rPr>
        <w:t xml:space="preserve">, art. 45, </w:t>
      </w:r>
      <w:proofErr w:type="spellStart"/>
      <w:r w:rsidRPr="001E3EB7">
        <w:rPr>
          <w:rFonts w:ascii="Palatino Linotype" w:hAnsi="Palatino Linotype"/>
          <w:color w:val="000000"/>
          <w:sz w:val="20"/>
          <w:szCs w:val="20"/>
        </w:rPr>
        <w:t>D.Lgs.</w:t>
      </w:r>
      <w:proofErr w:type="spellEnd"/>
      <w:r w:rsidRPr="001E3EB7">
        <w:rPr>
          <w:rFonts w:ascii="Palatino Linotype" w:hAnsi="Palatino Linotype"/>
          <w:color w:val="000000"/>
          <w:sz w:val="20"/>
          <w:szCs w:val="20"/>
        </w:rPr>
        <w:t xml:space="preserve"> 50/2016);</w:t>
      </w:r>
    </w:p>
    <w:p w:rsidR="00300EA9" w:rsidRPr="00A03A29" w:rsidRDefault="00300EA9" w:rsidP="00300EA9">
      <w:pPr>
        <w:adjustRightInd w:val="0"/>
        <w:spacing w:after="80"/>
        <w:jc w:val="both"/>
        <w:rPr>
          <w:rFonts w:ascii="Palatino Linotype" w:hAnsi="Palatino Linotype"/>
          <w:color w:val="000000"/>
          <w:sz w:val="20"/>
          <w:szCs w:val="20"/>
        </w:rPr>
      </w:pPr>
      <w:r w:rsidRPr="00A03A29">
        <w:rPr>
          <w:rFonts w:ascii="Palatino Linotype" w:hAnsi="Palatino Linotype"/>
          <w:color w:val="000000"/>
          <w:sz w:val="20"/>
          <w:szCs w:val="20"/>
        </w:rPr>
        <w:t>□ Operatori economici stabiliti in altri Stati membri, costituiti conformemente alla legislazione vigente nei</w:t>
      </w:r>
      <w:r>
        <w:rPr>
          <w:rFonts w:ascii="Palatino Linotype" w:hAnsi="Palatino Linotype"/>
          <w:color w:val="000000"/>
          <w:sz w:val="20"/>
          <w:szCs w:val="20"/>
        </w:rPr>
        <w:t xml:space="preserve"> </w:t>
      </w:r>
      <w:r w:rsidRPr="00A03A29">
        <w:rPr>
          <w:rFonts w:ascii="Palatino Linotype" w:hAnsi="Palatino Linotype"/>
          <w:color w:val="000000"/>
          <w:sz w:val="20"/>
          <w:szCs w:val="20"/>
        </w:rPr>
        <w:t>rispettivi Paesi</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
    <w:p w:rsidR="00300EA9" w:rsidRPr="00BD5ECD" w:rsidRDefault="00300EA9" w:rsidP="00300EA9">
      <w:pPr>
        <w:adjustRightInd w:val="0"/>
        <w:spacing w:after="80"/>
        <w:jc w:val="both"/>
        <w:rPr>
          <w:rFonts w:ascii="Palatino Linotype" w:hAnsi="Palatino Linotype"/>
          <w:color w:val="000000"/>
          <w:sz w:val="20"/>
          <w:szCs w:val="20"/>
        </w:rPr>
      </w:pPr>
      <w:r w:rsidRPr="00A03A29">
        <w:rPr>
          <w:rFonts w:ascii="Palatino Linotype" w:hAnsi="Palatino Linotype"/>
          <w:color w:val="000000"/>
          <w:sz w:val="20"/>
          <w:szCs w:val="20"/>
        </w:rPr>
        <w:t>□ Altri soggetti quali Università, Enti Pubblici di Ricerca, Enti no profit, imprese sociali, fondazioni, in applicazione della direttiva 2004/18/CE e delle sentenze della Corte di Giustizia CE, Sez. IV, C 357/06 del 18 dicembre 2008 e CE, Sez. IV, C 305/08 del 23 dicembre 2009</w:t>
      </w:r>
      <w:r>
        <w:rPr>
          <w:rFonts w:ascii="Palatino Linotype" w:hAnsi="Palatino Linotype"/>
          <w:color w:val="000000"/>
          <w:sz w:val="20"/>
          <w:szCs w:val="20"/>
        </w:rPr>
        <w:t>;</w:t>
      </w:r>
    </w:p>
    <w:p w:rsidR="00300EA9" w:rsidRDefault="00300EA9" w:rsidP="00300EA9">
      <w:pPr>
        <w:adjustRightInd w:val="0"/>
        <w:jc w:val="center"/>
        <w:rPr>
          <w:rFonts w:ascii="Palatino Linotype" w:hAnsi="Palatino Linotype"/>
          <w:color w:val="000000"/>
          <w:sz w:val="20"/>
          <w:szCs w:val="20"/>
        </w:rPr>
      </w:pPr>
      <w:r>
        <w:rPr>
          <w:rFonts w:ascii="Palatino Linotype" w:hAnsi="Palatino Linotype"/>
          <w:color w:val="000000"/>
          <w:sz w:val="20"/>
          <w:szCs w:val="20"/>
        </w:rPr>
        <w:t>a tal fine</w:t>
      </w:r>
    </w:p>
    <w:p w:rsidR="00300EA9" w:rsidRPr="00954011" w:rsidRDefault="00300EA9" w:rsidP="00300EA9">
      <w:pPr>
        <w:adjustRightInd w:val="0"/>
        <w:jc w:val="center"/>
        <w:rPr>
          <w:rFonts w:ascii="Palatino Linotype" w:hAnsi="Palatino Linotype"/>
          <w:b/>
          <w:color w:val="000000"/>
          <w:sz w:val="20"/>
          <w:szCs w:val="20"/>
        </w:rPr>
      </w:pPr>
      <w:r w:rsidRPr="00954011">
        <w:rPr>
          <w:rFonts w:ascii="Palatino Linotype" w:hAnsi="Palatino Linotype"/>
          <w:b/>
          <w:color w:val="000000"/>
          <w:sz w:val="20"/>
          <w:szCs w:val="20"/>
        </w:rPr>
        <w:t>DICHIARA</w:t>
      </w:r>
    </w:p>
    <w:p w:rsidR="00300EA9" w:rsidRDefault="00300EA9" w:rsidP="00300EA9">
      <w:pPr>
        <w:adjustRightInd w:val="0"/>
        <w:jc w:val="both"/>
        <w:rPr>
          <w:rFonts w:ascii="Palatino Linotype" w:hAnsi="Palatino Linotype"/>
          <w:sz w:val="20"/>
          <w:szCs w:val="20"/>
        </w:rPr>
      </w:pPr>
    </w:p>
    <w:p w:rsidR="00300EA9" w:rsidRPr="00A664CB"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A664CB">
        <w:rPr>
          <w:rFonts w:ascii="Palatino Linotype" w:hAnsi="Palatino Linotype"/>
          <w:sz w:val="20"/>
          <w:szCs w:val="20"/>
        </w:rPr>
        <w:t>che, in merito alla insussistenza delle condizioni di cui alla legge 22 novembre 2002, n. 266 (</w:t>
      </w:r>
      <w:r w:rsidRPr="00A664CB">
        <w:rPr>
          <w:rFonts w:ascii="Palatino Linotype" w:hAnsi="Palatino Linotype"/>
          <w:i/>
          <w:sz w:val="20"/>
          <w:szCs w:val="20"/>
        </w:rPr>
        <w:t>apporre una X accanto alla circostanza che interessa</w:t>
      </w:r>
      <w:r w:rsidRPr="00A664CB">
        <w:rPr>
          <w:rFonts w:ascii="Palatino Linotype" w:hAnsi="Palatino Linotype"/>
          <w:sz w:val="20"/>
          <w:szCs w:val="20"/>
        </w:rPr>
        <w:t xml:space="preserve">): </w:t>
      </w:r>
    </w:p>
    <w:p w:rsidR="00300EA9" w:rsidRPr="00954C07"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954C07">
        <w:rPr>
          <w:rFonts w:ascii="Palatino Linotype" w:hAnsi="Palatino Linotype"/>
          <w:sz w:val="20"/>
          <w:szCs w:val="20"/>
        </w:rPr>
        <w:t xml:space="preserve">non si è avvalso di piani individuali di emersione di cui all’art. 1-bis), comma 14 del D.L. 25.9.2002, n. 210, convertito, con modificazioni, dalla legge 22.11.2002, n. 266 (i soggetti che si avvalgono dei piani individuali di emersione sono esclusi dalle gare di appalto pubblico fino alla conclusione del periodo di emersione); </w:t>
      </w:r>
    </w:p>
    <w:p w:rsidR="00300EA9" w:rsidRPr="00F42C9D"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F42C9D">
        <w:rPr>
          <w:rFonts w:ascii="Palatino Linotype" w:hAnsi="Palatino Linotype"/>
          <w:sz w:val="20"/>
          <w:szCs w:val="20"/>
        </w:rPr>
        <w:t xml:space="preserve">si è avvalso di piani individuali di emersione di cui alla suddetta legge, ma il periodo di emersione si è concluso; </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impegnarsi a garantire tutte le dotazioni strumentali necessarie all’espletamento del</w:t>
      </w:r>
      <w:r w:rsidR="001B529D">
        <w:rPr>
          <w:rFonts w:ascii="Palatino Linotype" w:hAnsi="Palatino Linotype"/>
          <w:sz w:val="20"/>
          <w:szCs w:val="20"/>
        </w:rPr>
        <w:t>la fornitura</w:t>
      </w:r>
      <w:r w:rsidRPr="00F42C9D">
        <w:rPr>
          <w:rFonts w:ascii="Palatino Linotype" w:hAnsi="Palatino Linotype"/>
          <w:sz w:val="20"/>
          <w:szCs w:val="20"/>
        </w:rPr>
        <w:t>;</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aver preso esatta cognizione della natura del</w:t>
      </w:r>
      <w:r w:rsidR="00AC0A74">
        <w:rPr>
          <w:rFonts w:ascii="Palatino Linotype" w:hAnsi="Palatino Linotype"/>
          <w:sz w:val="20"/>
          <w:szCs w:val="20"/>
        </w:rPr>
        <w:t>la fornitura</w:t>
      </w:r>
      <w:r w:rsidRPr="00F42C9D">
        <w:rPr>
          <w:rFonts w:ascii="Palatino Linotype" w:hAnsi="Palatino Linotype"/>
          <w:sz w:val="20"/>
          <w:szCs w:val="20"/>
        </w:rPr>
        <w:t xml:space="preserve"> e di tutte le circostanze, generali e particolari, nessuna esclusa, che possono influire sulla prestazione de</w:t>
      </w:r>
      <w:r w:rsidR="00AC0A74">
        <w:rPr>
          <w:rFonts w:ascii="Palatino Linotype" w:hAnsi="Palatino Linotype"/>
          <w:sz w:val="20"/>
          <w:szCs w:val="20"/>
        </w:rPr>
        <w:t>lla stessa</w:t>
      </w:r>
      <w:r w:rsidRPr="00F42C9D">
        <w:rPr>
          <w:rFonts w:ascii="Palatino Linotype" w:hAnsi="Palatino Linotype"/>
          <w:sz w:val="20"/>
          <w:szCs w:val="20"/>
        </w:rPr>
        <w:t>, sulla determinazione dei prezzi e delle condizioni contrattuali e di aver giudicato i prezzi medesimi remunerativi e tali da consentire la presentazione della propria offerta tecnica per la partecipazione alla gara;</w:t>
      </w:r>
    </w:p>
    <w:p w:rsidR="00AC0A74" w:rsidRDefault="00300EA9" w:rsidP="00AC0A74">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 xml:space="preserve">di accettare tutte le condizioni, nessuna esclusa, del bando di gara, del capitolato </w:t>
      </w:r>
      <w:r w:rsidR="00AC0A74">
        <w:rPr>
          <w:rFonts w:ascii="Palatino Linotype" w:hAnsi="Palatino Linotype"/>
          <w:color w:val="000000"/>
          <w:sz w:val="20"/>
          <w:szCs w:val="20"/>
        </w:rPr>
        <w:t>d’oneri e tecnico</w:t>
      </w:r>
      <w:r w:rsidR="00681EFF">
        <w:rPr>
          <w:rFonts w:ascii="Palatino Linotype" w:hAnsi="Palatino Linotype"/>
          <w:color w:val="000000"/>
          <w:sz w:val="20"/>
          <w:szCs w:val="20"/>
        </w:rPr>
        <w:t xml:space="preserve"> di </w:t>
      </w:r>
      <w:r w:rsidRPr="00954011">
        <w:rPr>
          <w:rFonts w:ascii="Palatino Linotype" w:hAnsi="Palatino Linotype"/>
          <w:color w:val="000000"/>
          <w:sz w:val="20"/>
          <w:szCs w:val="20"/>
        </w:rPr>
        <w:t>appalto, del disciplinare</w:t>
      </w:r>
      <w:r w:rsidR="00035BC0">
        <w:rPr>
          <w:rFonts w:ascii="Palatino Linotype" w:hAnsi="Palatino Linotype"/>
          <w:color w:val="000000"/>
          <w:sz w:val="20"/>
          <w:szCs w:val="20"/>
        </w:rPr>
        <w:t xml:space="preserve"> e, comunque, di tutti gli atti di gara formati dall’S.A.</w:t>
      </w:r>
      <w:r w:rsidRPr="00035BC0">
        <w:rPr>
          <w:rFonts w:ascii="Palatino Linotype" w:hAnsi="Palatino Linotype"/>
          <w:color w:val="000000"/>
          <w:sz w:val="20"/>
          <w:szCs w:val="20"/>
        </w:rPr>
        <w:t>;</w:t>
      </w:r>
    </w:p>
    <w:p w:rsidR="00AC0A74" w:rsidRPr="00AC0A74" w:rsidRDefault="00AC0A74" w:rsidP="00AC0A74">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AC0A74">
        <w:rPr>
          <w:rFonts w:ascii="Palatino Linotype" w:hAnsi="Palatino Linotype"/>
          <w:color w:val="000000"/>
          <w:sz w:val="20"/>
          <w:szCs w:val="20"/>
        </w:rPr>
        <w:t xml:space="preserve">di possedere i requisiti di capacità economica e di capacità tecnica, così come richiesti nel bando, e secondo l’ art. 83 del </w:t>
      </w:r>
      <w:proofErr w:type="spellStart"/>
      <w:r w:rsidRPr="00AC0A74">
        <w:rPr>
          <w:rFonts w:ascii="Palatino Linotype" w:hAnsi="Palatino Linotype"/>
          <w:color w:val="000000"/>
          <w:sz w:val="20"/>
          <w:szCs w:val="20"/>
        </w:rPr>
        <w:t>D.Lgs</w:t>
      </w:r>
      <w:proofErr w:type="spellEnd"/>
      <w:r w:rsidRPr="00AC0A74">
        <w:rPr>
          <w:rFonts w:ascii="Palatino Linotype" w:hAnsi="Palatino Linotype"/>
          <w:color w:val="000000"/>
          <w:sz w:val="20"/>
          <w:szCs w:val="20"/>
        </w:rPr>
        <w:t xml:space="preserve"> 50/16 </w:t>
      </w:r>
      <w:proofErr w:type="spellStart"/>
      <w:r w:rsidRPr="00AC0A74">
        <w:rPr>
          <w:rFonts w:ascii="Palatino Linotype" w:hAnsi="Palatino Linotype"/>
          <w:color w:val="000000"/>
          <w:sz w:val="20"/>
          <w:szCs w:val="20"/>
        </w:rPr>
        <w:t>s.m.i.</w:t>
      </w:r>
      <w:proofErr w:type="spellEnd"/>
      <w:r w:rsidRPr="00AC0A74">
        <w:rPr>
          <w:rFonts w:ascii="Palatino Linotype" w:hAnsi="Palatino Linotype"/>
          <w:color w:val="000000"/>
          <w:sz w:val="20"/>
          <w:szCs w:val="20"/>
        </w:rPr>
        <w:t>;</w:t>
      </w:r>
    </w:p>
    <w:p w:rsidR="00AC0A74" w:rsidRDefault="00300EA9" w:rsidP="00AC0A74">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di impegnarsi</w:t>
      </w:r>
      <w:r w:rsidR="00F92C29">
        <w:rPr>
          <w:rFonts w:ascii="Palatino Linotype" w:hAnsi="Palatino Linotype"/>
          <w:color w:val="000000"/>
          <w:sz w:val="20"/>
          <w:szCs w:val="20"/>
        </w:rPr>
        <w:t xml:space="preserve"> ed</w:t>
      </w:r>
      <w:r w:rsidRPr="00954011">
        <w:rPr>
          <w:rFonts w:ascii="Palatino Linotype" w:hAnsi="Palatino Linotype"/>
          <w:color w:val="000000"/>
          <w:sz w:val="20"/>
          <w:szCs w:val="20"/>
        </w:rPr>
        <w:t xml:space="preserve"> a tener conto,</w:t>
      </w:r>
      <w:r w:rsidR="00F92C29">
        <w:rPr>
          <w:rFonts w:ascii="Palatino Linotype" w:hAnsi="Palatino Linotype"/>
          <w:color w:val="000000"/>
          <w:sz w:val="20"/>
          <w:szCs w:val="20"/>
        </w:rPr>
        <w:t xml:space="preserve"> nella predisposizione dell’offerta e </w:t>
      </w:r>
      <w:r w:rsidRPr="00954011">
        <w:rPr>
          <w:rFonts w:ascii="Palatino Linotype" w:hAnsi="Palatino Linotype"/>
          <w:color w:val="000000"/>
          <w:sz w:val="20"/>
          <w:szCs w:val="20"/>
        </w:rPr>
        <w:t>nell’espletamento del servizio, degli obblighi relativi alle disposizioni vigenti in materia di salute e sicurezza sul lavoro e di previdenza e assistenza dei lavoratori;</w:t>
      </w:r>
    </w:p>
    <w:p w:rsidR="00AC0A74" w:rsidRDefault="00AC0A74" w:rsidP="00AC0A74">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AC0A74">
        <w:rPr>
          <w:rFonts w:ascii="Palatino Linotype" w:hAnsi="Palatino Linotype"/>
          <w:color w:val="000000"/>
          <w:sz w:val="20"/>
          <w:szCs w:val="20"/>
        </w:rPr>
        <w:t>di essere in regola con gli obblighi assicurativi e previdenziali nei confronti del personale dipendente e si impegna a rispettare gli stessi e ad applicare le norme dei contratti collettivi di lav</w:t>
      </w:r>
      <w:r>
        <w:rPr>
          <w:rFonts w:ascii="Palatino Linotype" w:hAnsi="Palatino Linotype"/>
          <w:color w:val="000000"/>
          <w:sz w:val="20"/>
          <w:szCs w:val="20"/>
        </w:rPr>
        <w:t>oro e degli accordi integrativi;</w:t>
      </w:r>
    </w:p>
    <w:p w:rsidR="00AC0A74" w:rsidRDefault="00AC0A74" w:rsidP="00AC0A74">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AC0A74">
        <w:rPr>
          <w:rFonts w:ascii="Palatino Linotype" w:hAnsi="Palatino Linotype"/>
          <w:color w:val="000000"/>
          <w:sz w:val="20"/>
          <w:szCs w:val="20"/>
        </w:rPr>
        <w:t>di essere disponibili, in caso di aggiudicazione a dare inizio all’esecuzione della fornitura anche in pendenza della stipula del contratto;</w:t>
      </w:r>
    </w:p>
    <w:p w:rsidR="00AC0A74" w:rsidRPr="00AC0A74" w:rsidRDefault="00AC0A74" w:rsidP="00AC0A74">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AC0A74">
        <w:rPr>
          <w:rFonts w:ascii="Palatino Linotype" w:hAnsi="Palatino Linotype"/>
          <w:color w:val="000000"/>
          <w:sz w:val="20"/>
          <w:szCs w:val="20"/>
        </w:rPr>
        <w:t xml:space="preserve">di obbligarsi a rimborsare, in caso di aggiudicazione, alla S.A. le spese dalla medesima sostenuta per la pubblicità del bando sui quotidiani  entro 60 gg dall'aggiudicazione definitiva, giusto art. 216 co. 11 D. </w:t>
      </w:r>
      <w:proofErr w:type="spellStart"/>
      <w:r w:rsidRPr="00AC0A74">
        <w:rPr>
          <w:rFonts w:ascii="Palatino Linotype" w:hAnsi="Palatino Linotype"/>
          <w:color w:val="000000"/>
          <w:sz w:val="20"/>
          <w:szCs w:val="20"/>
        </w:rPr>
        <w:t>Lgs</w:t>
      </w:r>
      <w:proofErr w:type="spellEnd"/>
      <w:r w:rsidRPr="00AC0A74">
        <w:rPr>
          <w:rFonts w:ascii="Palatino Linotype" w:hAnsi="Palatino Linotype"/>
          <w:color w:val="000000"/>
          <w:sz w:val="20"/>
          <w:szCs w:val="20"/>
        </w:rPr>
        <w:t>. n. 50/2016 e art. 9 co. 4) Decreto legge 30/12/2016 n. 244</w:t>
      </w:r>
      <w:r>
        <w:rPr>
          <w:rFonts w:ascii="Palatino Linotype" w:hAnsi="Palatino Linotype"/>
          <w:color w:val="000000"/>
          <w:sz w:val="20"/>
          <w:szCs w:val="20"/>
        </w:rPr>
        <w:t>;</w:t>
      </w:r>
    </w:p>
    <w:p w:rsidR="00F92C29" w:rsidRPr="00954011" w:rsidRDefault="00F92C2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F92C29">
        <w:rPr>
          <w:rFonts w:ascii="Palatino Linotype" w:hAnsi="Palatino Linotype"/>
          <w:color w:val="000000"/>
          <w:sz w:val="20"/>
          <w:szCs w:val="20"/>
        </w:rPr>
        <w:t>che ai fini della verifica del rispetto della normativa della legge n. 68/99, l’ufficio Provinciale del Lavoro competente ha sede a</w:t>
      </w:r>
      <w:r>
        <w:rPr>
          <w:rFonts w:ascii="Palatino Linotype" w:hAnsi="Palatino Linotype"/>
          <w:color w:val="000000"/>
          <w:sz w:val="20"/>
          <w:szCs w:val="20"/>
        </w:rPr>
        <w:t xml:space="preserve"> …………………….</w:t>
      </w:r>
      <w:r w:rsidRPr="00F92C29">
        <w:rPr>
          <w:rFonts w:ascii="Palatino Linotype" w:hAnsi="Palatino Linotype"/>
          <w:color w:val="000000"/>
          <w:sz w:val="20"/>
          <w:szCs w:val="20"/>
        </w:rPr>
        <w:t>……………., via</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r>
        <w:rPr>
          <w:rFonts w:ascii="Palatino Linotype" w:hAnsi="Palatino Linotype"/>
          <w:color w:val="000000"/>
          <w:sz w:val="20"/>
          <w:szCs w:val="20"/>
        </w:rPr>
        <w:t xml:space="preserve"> </w:t>
      </w:r>
      <w:proofErr w:type="spellStart"/>
      <w:r w:rsidRPr="00F92C29">
        <w:rPr>
          <w:rFonts w:ascii="Palatino Linotype" w:hAnsi="Palatino Linotype"/>
          <w:color w:val="000000"/>
          <w:sz w:val="20"/>
          <w:szCs w:val="20"/>
        </w:rPr>
        <w:t>cap</w:t>
      </w:r>
      <w:proofErr w:type="spellEnd"/>
      <w:r>
        <w:rPr>
          <w:rFonts w:ascii="Palatino Linotype" w:hAnsi="Palatino Linotype"/>
          <w:color w:val="000000"/>
          <w:sz w:val="20"/>
          <w:szCs w:val="20"/>
        </w:rPr>
        <w:t xml:space="preserve"> </w:t>
      </w:r>
      <w:r w:rsidRPr="00F92C29">
        <w:rPr>
          <w:rFonts w:ascii="Palatino Linotype" w:hAnsi="Palatino Linotype"/>
          <w:color w:val="000000"/>
          <w:sz w:val="20"/>
          <w:szCs w:val="20"/>
        </w:rPr>
        <w:t xml:space="preserve">……………….., </w:t>
      </w:r>
      <w:proofErr w:type="spellStart"/>
      <w:r w:rsidRPr="00F92C29">
        <w:rPr>
          <w:rFonts w:ascii="Palatino Linotype" w:hAnsi="Palatino Linotype"/>
          <w:color w:val="000000"/>
          <w:sz w:val="20"/>
          <w:szCs w:val="20"/>
        </w:rPr>
        <w:t>pec</w:t>
      </w:r>
      <w:proofErr w:type="spellEnd"/>
      <w:r w:rsidRPr="00F92C29">
        <w:rPr>
          <w:rFonts w:ascii="Palatino Linotype" w:hAnsi="Palatino Linotype"/>
          <w:color w:val="000000"/>
          <w:sz w:val="20"/>
          <w:szCs w:val="20"/>
        </w:rPr>
        <w:t xml:space="preserve"> ……………………….</w:t>
      </w:r>
      <w:r>
        <w:rPr>
          <w:rFonts w:ascii="Palatino Linotype" w:hAnsi="Palatino Linotype"/>
          <w:color w:val="000000"/>
          <w:sz w:val="20"/>
          <w:szCs w:val="20"/>
        </w:rPr>
        <w:t xml:space="preserve"> </w:t>
      </w:r>
      <w:r w:rsidRPr="00F92C29">
        <w:rPr>
          <w:rFonts w:ascii="Palatino Linotype" w:hAnsi="Palatino Linotype"/>
          <w:color w:val="000000"/>
          <w:sz w:val="20"/>
          <w:szCs w:val="20"/>
        </w:rPr>
        <w:t>Tel</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r>
        <w:rPr>
          <w:rFonts w:ascii="Palatino Linotype" w:hAnsi="Palatino Linotype"/>
          <w:color w:val="000000"/>
          <w:sz w:val="20"/>
          <w:szCs w:val="20"/>
        </w:rPr>
        <w:t xml:space="preserve"> </w:t>
      </w:r>
      <w:r w:rsidRPr="00F92C29">
        <w:rPr>
          <w:rFonts w:ascii="Palatino Linotype" w:hAnsi="Palatino Linotype"/>
          <w:color w:val="000000"/>
          <w:sz w:val="20"/>
          <w:szCs w:val="20"/>
        </w:rPr>
        <w:t>codice società</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r>
        <w:rPr>
          <w:rFonts w:ascii="Palatino Linotype" w:hAnsi="Palatino Linotype"/>
          <w:color w:val="000000"/>
          <w:sz w:val="20"/>
          <w:szCs w:val="20"/>
        </w:rPr>
        <w:t>;</w:t>
      </w:r>
    </w:p>
    <w:p w:rsidR="00AC0A74" w:rsidRDefault="00AC0A74" w:rsidP="00C3708D">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AC0A74">
        <w:rPr>
          <w:rFonts w:ascii="Palatino Linotype" w:hAnsi="Palatino Linotype"/>
          <w:color w:val="000000"/>
          <w:sz w:val="20"/>
          <w:szCs w:val="20"/>
        </w:rPr>
        <w:t xml:space="preserve">di presentare </w:t>
      </w:r>
      <w:r w:rsidR="004D5EA9">
        <w:rPr>
          <w:rFonts w:ascii="Palatino Linotype" w:hAnsi="Palatino Linotype"/>
          <w:color w:val="000000"/>
          <w:sz w:val="20"/>
          <w:szCs w:val="20"/>
        </w:rPr>
        <w:t xml:space="preserve">eventuale </w:t>
      </w:r>
      <w:r w:rsidRPr="00AC0A74">
        <w:rPr>
          <w:rFonts w:ascii="Palatino Linotype" w:hAnsi="Palatino Linotype"/>
          <w:color w:val="000000"/>
          <w:sz w:val="20"/>
          <w:szCs w:val="20"/>
        </w:rPr>
        <w:t>campionatura</w:t>
      </w:r>
      <w:r w:rsidR="004D5EA9">
        <w:rPr>
          <w:rFonts w:ascii="Palatino Linotype" w:hAnsi="Palatino Linotype"/>
          <w:color w:val="000000"/>
          <w:sz w:val="20"/>
          <w:szCs w:val="20"/>
        </w:rPr>
        <w:t>,</w:t>
      </w:r>
      <w:r w:rsidRPr="00AC0A74">
        <w:rPr>
          <w:rFonts w:ascii="Palatino Linotype" w:hAnsi="Palatino Linotype"/>
          <w:color w:val="000000"/>
          <w:sz w:val="20"/>
          <w:szCs w:val="20"/>
        </w:rPr>
        <w:t xml:space="preserve"> come specificato al punto 15 “offerta tecnica- campionatura” del disciplinare di gara, pena l’esclusione dal prosieguo di gara</w:t>
      </w:r>
    </w:p>
    <w:p w:rsidR="00C3708D" w:rsidRDefault="00300EA9" w:rsidP="00C3708D">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lastRenderedPageBreak/>
        <w:t>di non aver nulla a pretendere nei confronti dell’Amministrazione nella eventualità in cui, per qualsiasi motivo, a suo insindacabile giudizio l’Amministrazione stessa proceda a interrompere</w:t>
      </w:r>
      <w:r w:rsidR="00681EFF">
        <w:rPr>
          <w:rFonts w:ascii="Palatino Linotype" w:hAnsi="Palatino Linotype"/>
          <w:color w:val="000000"/>
          <w:sz w:val="20"/>
          <w:szCs w:val="20"/>
        </w:rPr>
        <w:t>, modificare</w:t>
      </w:r>
      <w:r w:rsidRPr="00954011">
        <w:rPr>
          <w:rFonts w:ascii="Palatino Linotype" w:hAnsi="Palatino Linotype"/>
          <w:color w:val="000000"/>
          <w:sz w:val="20"/>
          <w:szCs w:val="20"/>
        </w:rPr>
        <w:t xml:space="preserve"> o annullare in qualsiasi momento la procedura di gara, ovvero decida di non procedere all’affidamento del servizio o alla stipulazione del contratto, anche dopo l’aggiudicazione definitiva;</w:t>
      </w:r>
    </w:p>
    <w:p w:rsidR="00C3708D" w:rsidRPr="00C3708D" w:rsidRDefault="00C3708D" w:rsidP="00C3708D">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Pr>
          <w:rFonts w:ascii="Palatino Linotype" w:hAnsi="Palatino Linotype"/>
          <w:sz w:val="20"/>
          <w:szCs w:val="20"/>
        </w:rPr>
        <w:t xml:space="preserve">di impegnarsi, </w:t>
      </w:r>
      <w:r w:rsidRPr="00C3708D">
        <w:rPr>
          <w:rFonts w:ascii="Palatino Linotype" w:hAnsi="Palatino Linotype"/>
          <w:sz w:val="20"/>
          <w:szCs w:val="20"/>
        </w:rPr>
        <w:t>ai sensi dell’art. 8 del Programma Quadro “Sicurezza e Legalità per lo Sviluppo della Regione Siciliana”, pena il recesso del contratto, a collaborare con le Forze di Polizia, denunciando ogni tentativo di estorsione, intimidazione o condizionamento di natura criminale (richieste tangenti, pressioni per indirizzare l’assunzione di personale o l’affidamento di subappalti a determinate imprese, danneggiamenti/furti di beni personali o in cantiere, etc.) ed a comunicare durante la vigenza del rapporto contrattuale ogni eventuale ipotesi in cui il proprio legale rappresentante o uno dei propri dirigenti siano rinviati a giudizio per favoreggiamento nell’ambito di procedimenti relativi a reati di criminalità organizzata;</w:t>
      </w:r>
    </w:p>
    <w:p w:rsidR="00C3708D" w:rsidRPr="00C3708D"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Pr>
          <w:rFonts w:ascii="Palatino Linotype" w:hAnsi="Palatino Linotype"/>
          <w:bCs/>
          <w:sz w:val="20"/>
          <w:szCs w:val="20"/>
        </w:rPr>
        <w:t xml:space="preserve">di </w:t>
      </w:r>
      <w:r w:rsidRPr="00C3708D">
        <w:rPr>
          <w:rFonts w:ascii="Palatino Linotype" w:hAnsi="Palatino Linotype"/>
          <w:bCs/>
          <w:sz w:val="20"/>
          <w:szCs w:val="20"/>
        </w:rPr>
        <w:t>non aver in corso né praticato intese e/o pratiche restrittive della concorrenza e del mercato vietate ai sensi della normativa applicabile, ivi inclusa agli articoli 81 e ss. del Trattato CE e gli articoli 2 e ss. della legge n. 287/1990</w:t>
      </w:r>
      <w:r>
        <w:rPr>
          <w:rFonts w:ascii="Palatino Linotype" w:hAnsi="Palatino Linotype"/>
          <w:bCs/>
          <w:sz w:val="20"/>
          <w:szCs w:val="20"/>
        </w:rPr>
        <w:t>;</w:t>
      </w:r>
    </w:p>
    <w:p w:rsidR="00C3708D" w:rsidRPr="00C3708D"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C3708D">
        <w:rPr>
          <w:rFonts w:ascii="Palatino Linotype" w:hAnsi="Palatino Linotype"/>
          <w:bCs/>
          <w:sz w:val="20"/>
          <w:szCs w:val="20"/>
        </w:rPr>
        <w:t>di non trovarsi nei confronti della stazione appaltante nelle condizioni di cui all’art. 53, comma 16 ter, del d.lgs. 165/2001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r>
        <w:rPr>
          <w:rFonts w:ascii="Palatino Linotype" w:hAnsi="Palatino Linotype"/>
          <w:bCs/>
          <w:sz w:val="20"/>
          <w:szCs w:val="20"/>
        </w:rPr>
        <w:t>;</w:t>
      </w:r>
    </w:p>
    <w:p w:rsidR="00C3708D" w:rsidRPr="00B264C5"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Pr>
          <w:rFonts w:ascii="Palatino Linotype" w:hAnsi="Palatino Linotype"/>
          <w:bCs/>
          <w:sz w:val="20"/>
          <w:szCs w:val="20"/>
        </w:rPr>
        <w:t xml:space="preserve">di non aver </w:t>
      </w:r>
      <w:r w:rsidRPr="00C3708D">
        <w:rPr>
          <w:rFonts w:ascii="Palatino Linotype" w:hAnsi="Palatino Linotype"/>
          <w:bCs/>
          <w:sz w:val="20"/>
          <w:szCs w:val="20"/>
        </w:rPr>
        <w:t>commesso grave negligenza o malafede nell’esecuzione delle prestazioni affidate da</w:t>
      </w:r>
      <w:r>
        <w:rPr>
          <w:rFonts w:ascii="Palatino Linotype" w:hAnsi="Palatino Linotype"/>
          <w:bCs/>
          <w:sz w:val="20"/>
          <w:szCs w:val="20"/>
        </w:rPr>
        <w:t xml:space="preserve"> una Pubblica Amministrazione</w:t>
      </w:r>
      <w:r w:rsidRPr="00C3708D">
        <w:rPr>
          <w:rFonts w:ascii="Palatino Linotype" w:hAnsi="Palatino Linotype"/>
          <w:bCs/>
          <w:sz w:val="20"/>
          <w:szCs w:val="20"/>
        </w:rPr>
        <w:t xml:space="preserve"> e </w:t>
      </w:r>
      <w:r>
        <w:rPr>
          <w:rFonts w:ascii="Palatino Linotype" w:hAnsi="Palatino Linotype"/>
          <w:bCs/>
          <w:sz w:val="20"/>
          <w:szCs w:val="20"/>
        </w:rPr>
        <w:t xml:space="preserve">di </w:t>
      </w:r>
      <w:r w:rsidRPr="00C3708D">
        <w:rPr>
          <w:rFonts w:ascii="Palatino Linotype" w:hAnsi="Palatino Linotype"/>
          <w:bCs/>
          <w:sz w:val="20"/>
          <w:szCs w:val="20"/>
        </w:rPr>
        <w:t xml:space="preserve">non </w:t>
      </w:r>
      <w:r>
        <w:rPr>
          <w:rFonts w:ascii="Palatino Linotype" w:hAnsi="Palatino Linotype"/>
          <w:bCs/>
          <w:sz w:val="20"/>
          <w:szCs w:val="20"/>
        </w:rPr>
        <w:t xml:space="preserve">aver </w:t>
      </w:r>
      <w:r w:rsidRPr="00C3708D">
        <w:rPr>
          <w:rFonts w:ascii="Palatino Linotype" w:hAnsi="Palatino Linotype"/>
          <w:bCs/>
          <w:sz w:val="20"/>
          <w:szCs w:val="20"/>
        </w:rPr>
        <w:t>commesso un errore grave nell’esercizio della propria attività professionale</w:t>
      </w:r>
      <w:r>
        <w:rPr>
          <w:rFonts w:ascii="Palatino Linotype" w:hAnsi="Palatino Linotype"/>
          <w:bCs/>
          <w:sz w:val="20"/>
          <w:szCs w:val="20"/>
        </w:rPr>
        <w:t>;</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essersi reso colpevole di gravi illeciti professionali, tali da rendere dubbia la sua integrità o affidabilità;</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tentato di influenzare indebitamente il processo decisionale della stazione appaltante o di ottenere informazioni riservate a fini di proprio vantaggio</w:t>
      </w:r>
      <w:r>
        <w:rPr>
          <w:rFonts w:ascii="Palatino Linotype" w:hAnsi="Palatino Linotype"/>
          <w:bCs/>
          <w:sz w:val="20"/>
          <w:szCs w:val="20"/>
        </w:rPr>
        <w:t>;</w:t>
      </w:r>
      <w:r w:rsidRPr="00B264C5">
        <w:rPr>
          <w:rFonts w:ascii="Palatino Linotype" w:hAnsi="Palatino Linotype"/>
          <w:bCs/>
          <w:sz w:val="20"/>
          <w:szCs w:val="20"/>
        </w:rPr>
        <w:t xml:space="preserve"> </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fornito, anche per negligenza, informazioni false o fuorvianti suscettibili di influenzare le decisioni sull’esclusione, la selezione o l’aggiudicazione;</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omesso le informazioni dovute ai fini del corretto svolgimento della procedura di selezione;</w:t>
      </w:r>
    </w:p>
    <w:p w:rsid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commesso significative o persistenti carenze nell’esecuzione di un precedente contratto di appalto che ne hanno causato la risoluzione per inadempimento ovvero la condanna al risarcimento del danno o altre sanzioni comparabili;</w:t>
      </w:r>
    </w:p>
    <w:p w:rsidR="00BA4F94" w:rsidRPr="00BA4F94" w:rsidRDefault="00C3708D"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C3708D">
        <w:rPr>
          <w:rFonts w:ascii="Palatino Linotype" w:hAnsi="Palatino Linotype"/>
          <w:bCs/>
          <w:sz w:val="20"/>
          <w:szCs w:val="20"/>
        </w:rPr>
        <w:t xml:space="preserve">di non incorrere </w:t>
      </w:r>
      <w:r>
        <w:rPr>
          <w:rFonts w:ascii="Palatino Linotype" w:hAnsi="Palatino Linotype"/>
          <w:bCs/>
          <w:sz w:val="20"/>
          <w:szCs w:val="20"/>
        </w:rPr>
        <w:t xml:space="preserve">in nessuna delle </w:t>
      </w:r>
      <w:r w:rsidRPr="00C3708D">
        <w:rPr>
          <w:rFonts w:ascii="Palatino Linotype" w:hAnsi="Palatino Linotype"/>
          <w:bCs/>
          <w:sz w:val="20"/>
          <w:szCs w:val="20"/>
        </w:rPr>
        <w:t>cause di esclusione di cui all’art. 80</w:t>
      </w:r>
      <w:r>
        <w:rPr>
          <w:rFonts w:ascii="Palatino Linotype" w:hAnsi="Palatino Linotype"/>
          <w:bCs/>
          <w:sz w:val="20"/>
          <w:szCs w:val="20"/>
        </w:rPr>
        <w:t xml:space="preserve"> del </w:t>
      </w:r>
      <w:bookmarkStart w:id="2" w:name="_Hlk8386620"/>
      <w:r>
        <w:rPr>
          <w:rFonts w:ascii="Palatino Linotype" w:hAnsi="Palatino Linotype"/>
          <w:bCs/>
          <w:sz w:val="20"/>
          <w:szCs w:val="20"/>
        </w:rPr>
        <w:t>d.lgs. n. 50/</w:t>
      </w:r>
      <w:bookmarkStart w:id="3" w:name="_Hlk8386890"/>
      <w:r>
        <w:rPr>
          <w:rFonts w:ascii="Palatino Linotype" w:hAnsi="Palatino Linotype"/>
          <w:bCs/>
          <w:sz w:val="20"/>
          <w:szCs w:val="20"/>
        </w:rPr>
        <w:t xml:space="preserve">2016 e </w:t>
      </w:r>
      <w:proofErr w:type="spellStart"/>
      <w:r>
        <w:rPr>
          <w:rFonts w:ascii="Palatino Linotype" w:hAnsi="Palatino Linotype"/>
          <w:bCs/>
          <w:sz w:val="20"/>
          <w:szCs w:val="20"/>
        </w:rPr>
        <w:t>ss.mm.ii</w:t>
      </w:r>
      <w:proofErr w:type="spellEnd"/>
      <w:r>
        <w:rPr>
          <w:rFonts w:ascii="Palatino Linotype" w:hAnsi="Palatino Linotype"/>
          <w:bCs/>
          <w:sz w:val="20"/>
          <w:szCs w:val="20"/>
        </w:rPr>
        <w:t>.</w:t>
      </w:r>
      <w:bookmarkEnd w:id="2"/>
      <w:r>
        <w:rPr>
          <w:rFonts w:ascii="Palatino Linotype" w:hAnsi="Palatino Linotype"/>
          <w:bCs/>
          <w:sz w:val="20"/>
          <w:szCs w:val="20"/>
        </w:rPr>
        <w:t>;</w:t>
      </w:r>
    </w:p>
    <w:p w:rsidR="00BA4F94" w:rsidRPr="00BA4F94" w:rsidRDefault="00BA4F94"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BA4F94">
        <w:rPr>
          <w:rFonts w:ascii="Palatino Linotype" w:hAnsi="Palatino Linotype"/>
          <w:sz w:val="20"/>
          <w:szCs w:val="20"/>
        </w:rPr>
        <w:t xml:space="preserve">che i dati identificativi dei soggetti di cui all’art. 80, comma 3, del d.lgs. n. 50/2016 e </w:t>
      </w:r>
      <w:proofErr w:type="spellStart"/>
      <w:r w:rsidRPr="00BA4F94">
        <w:rPr>
          <w:rFonts w:ascii="Palatino Linotype" w:hAnsi="Palatino Linotype"/>
          <w:sz w:val="20"/>
          <w:szCs w:val="20"/>
        </w:rPr>
        <w:t>ss.mm</w:t>
      </w:r>
      <w:bookmarkEnd w:id="3"/>
      <w:r w:rsidRPr="00BA4F94">
        <w:rPr>
          <w:rFonts w:ascii="Palatino Linotype" w:hAnsi="Palatino Linotype"/>
          <w:sz w:val="20"/>
          <w:szCs w:val="20"/>
        </w:rPr>
        <w:t>.ii</w:t>
      </w:r>
      <w:proofErr w:type="spellEnd"/>
      <w:r w:rsidRPr="00BA4F94">
        <w:rPr>
          <w:rFonts w:ascii="Palatino Linotype" w:hAnsi="Palatino Linotype"/>
          <w:sz w:val="20"/>
          <w:szCs w:val="20"/>
        </w:rPr>
        <w:t>. sono: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(soggetti che devono essere indicati)</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imprese individuali: titolare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società in nome collettivo: soci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società in accomandita semplice: soci accomandatari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ogni altro tipo di società o consorzio: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membri del consiglio di amministrazione cui sia stata conferita la legale rappresentanza, ivi compresi institori e procuratori generali;</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membri degli organi con poteri di direzione o di vigilanza;</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soggetti muniti di poteri di rappresentanza, di direzione o di controllo;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direttore tecnico;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socio unico persona fisica, ovvero socio di maggioranza in caso di società con meno di quattro soci con un numero di soci pari o inferiore a quattro (nel caso in cui siano presenti due soli soci, ciascuno in possesso del 50% della partecipazione azionaria, devono essere indicati entrambi i soci);</w:t>
      </w:r>
    </w:p>
    <w:p w:rsidR="00BA4F94" w:rsidRPr="00BA4F94" w:rsidRDefault="00BA4F94" w:rsidP="00BA4F94">
      <w:pPr>
        <w:widowControl/>
        <w:adjustRightInd w:val="0"/>
        <w:spacing w:after="80"/>
        <w:contextualSpacing/>
        <w:rPr>
          <w:rFonts w:ascii="Palatino Linotype" w:hAnsi="Palatino Linotype"/>
          <w:sz w:val="20"/>
          <w:szCs w:val="20"/>
        </w:rPr>
      </w:pP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lastRenderedPageBreak/>
        <w:tab/>
      </w:r>
      <w:r w:rsidRPr="00BA4F94">
        <w:rPr>
          <w:rFonts w:ascii="Palatino Linotype" w:hAnsi="Palatino Linotype"/>
          <w:sz w:val="20"/>
          <w:szCs w:val="20"/>
        </w:rPr>
        <w:tab/>
      </w: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p>
    <w:tbl>
      <w:tblPr>
        <w:tblStyle w:val="Grigliatabella"/>
        <w:tblW w:w="0" w:type="auto"/>
        <w:tblInd w:w="534" w:type="dxa"/>
        <w:tblLook w:val="04A0" w:firstRow="1" w:lastRow="0" w:firstColumn="1" w:lastColumn="0" w:noHBand="0" w:noVBand="1"/>
      </w:tblPr>
      <w:tblGrid>
        <w:gridCol w:w="2216"/>
        <w:gridCol w:w="2320"/>
        <w:gridCol w:w="2126"/>
        <w:gridCol w:w="3060"/>
      </w:tblGrid>
      <w:tr w:rsidR="00BA4F94" w:rsidTr="00BA4F94">
        <w:tc>
          <w:tcPr>
            <w:tcW w:w="2216"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bookmarkStart w:id="4" w:name="_Hlk8386976"/>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Cognome e nome</w:t>
            </w:r>
          </w:p>
        </w:tc>
        <w:tc>
          <w:tcPr>
            <w:tcW w:w="2320"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Luogo e data di nascita</w:t>
            </w:r>
          </w:p>
        </w:tc>
        <w:tc>
          <w:tcPr>
            <w:tcW w:w="2126"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Socio % proprietà</w:t>
            </w:r>
          </w:p>
        </w:tc>
        <w:tc>
          <w:tcPr>
            <w:tcW w:w="3060" w:type="dxa"/>
            <w:shd w:val="clear" w:color="auto" w:fill="EEECE1" w:themeFill="background2"/>
          </w:tcPr>
          <w:p w:rsidR="00BA4F94" w:rsidRP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Qualifica (legale rappresentante, direttore tecnico, socio, altro)</w:t>
            </w: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bl>
    <w:bookmarkEnd w:id="4"/>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(Si fa presente che in relazione ai soggetti sopra specificati vanno rese le dichiarazioni sui motivi di esclusione di cui alla parte III del DGUE)</w:t>
      </w:r>
    </w:p>
    <w:p w:rsid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che nell’anno antecedente la data di pubblicazione del bando di gara non vi sono stati soggetti di cui all’art. 80 comma 3 del Codice cessati dalle cariche;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r>
        <w:rPr>
          <w:rFonts w:ascii="Palatino Linotype" w:hAnsi="Palatino Linotype"/>
          <w:sz w:val="20"/>
          <w:szCs w:val="20"/>
        </w:rPr>
        <w:t>(Oppure)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bookmarkStart w:id="5" w:name="_Hlk8387017"/>
    </w:p>
    <w:p w:rsidR="00BA4F94" w:rsidRP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che i soggetti cessati dalle cariche suindicate nell’anno antecedente la data di pubblicazione del bando sono:</w:t>
      </w:r>
    </w:p>
    <w:p w:rsidR="005862E9" w:rsidRDefault="005862E9" w:rsidP="00BA4F94">
      <w:pPr>
        <w:widowControl/>
        <w:adjustRightInd w:val="0"/>
        <w:spacing w:after="80"/>
        <w:contextualSpacing/>
        <w:rPr>
          <w:rFonts w:ascii="Palatino Linotype" w:hAnsi="Palatino Linotype"/>
          <w:sz w:val="20"/>
          <w:szCs w:val="20"/>
        </w:rPr>
      </w:pPr>
    </w:p>
    <w:bookmarkEnd w:id="5"/>
    <w:tbl>
      <w:tblPr>
        <w:tblStyle w:val="Grigliatabella"/>
        <w:tblW w:w="0" w:type="auto"/>
        <w:tblInd w:w="534" w:type="dxa"/>
        <w:tblLook w:val="04A0" w:firstRow="1" w:lastRow="0" w:firstColumn="1" w:lastColumn="0" w:noHBand="0" w:noVBand="1"/>
      </w:tblPr>
      <w:tblGrid>
        <w:gridCol w:w="2216"/>
        <w:gridCol w:w="2320"/>
        <w:gridCol w:w="2126"/>
        <w:gridCol w:w="3060"/>
      </w:tblGrid>
      <w:tr w:rsidR="005862E9" w:rsidTr="0037004C">
        <w:tc>
          <w:tcPr>
            <w:tcW w:w="2216"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Cognome e nome</w:t>
            </w:r>
          </w:p>
        </w:tc>
        <w:tc>
          <w:tcPr>
            <w:tcW w:w="2320"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Luogo e data di nascita</w:t>
            </w:r>
          </w:p>
        </w:tc>
        <w:tc>
          <w:tcPr>
            <w:tcW w:w="2126"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Socio % proprietà</w:t>
            </w:r>
          </w:p>
        </w:tc>
        <w:tc>
          <w:tcPr>
            <w:tcW w:w="3060" w:type="dxa"/>
            <w:shd w:val="clear" w:color="auto" w:fill="EEECE1" w:themeFill="background2"/>
          </w:tcPr>
          <w:p w:rsidR="005862E9" w:rsidRPr="00BA4F94"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Qualifica (legale rappresentante, direttore tecnico, socio, altro)</w:t>
            </w: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bl>
    <w:p w:rsidR="005862E9" w:rsidRPr="00BA4F94" w:rsidRDefault="005862E9" w:rsidP="00BA4F94">
      <w:pPr>
        <w:widowControl/>
        <w:adjustRightInd w:val="0"/>
        <w:spacing w:after="80"/>
        <w:contextualSpacing/>
        <w:rPr>
          <w:rFonts w:ascii="Palatino Linotype" w:hAnsi="Palatino Linotype"/>
          <w:sz w:val="20"/>
          <w:szCs w:val="20"/>
        </w:rPr>
      </w:pP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(Si fa presente che in relazione ai soggetti cessati nell’anno antecedente la pubblicazione del bando di gara vanno rese le dichiarazioni sui motivi di esclusione di cui alla parte III del DGUE)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bookmarkStart w:id="6" w:name="_Hlk8387119"/>
    </w:p>
    <w:p w:rsidR="00BA4F94" w:rsidRPr="005862E9" w:rsidRDefault="00BA4F94"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 xml:space="preserve">che nei </w:t>
      </w:r>
      <w:bookmarkStart w:id="7" w:name="_Hlk8387106"/>
      <w:r w:rsidRPr="005862E9">
        <w:rPr>
          <w:rFonts w:ascii="Palatino Linotype" w:hAnsi="Palatino Linotype"/>
          <w:sz w:val="20"/>
          <w:szCs w:val="20"/>
        </w:rPr>
        <w:t>confronti dei soggetti cessati dalla carica nell’anno antecedente la pubblicazione del bando sono state emesse</w:t>
      </w:r>
      <w:bookmarkEnd w:id="7"/>
      <w:r w:rsidRPr="005862E9">
        <w:rPr>
          <w:rFonts w:ascii="Palatino Linotype" w:hAnsi="Palatino Linotype"/>
          <w:sz w:val="20"/>
          <w:szCs w:val="20"/>
        </w:rPr>
        <w:t xml:space="preserve"> le seguenti </w:t>
      </w:r>
      <w:bookmarkEnd w:id="6"/>
      <w:r w:rsidRPr="005862E9">
        <w:rPr>
          <w:rFonts w:ascii="Palatino Linotype" w:hAnsi="Palatino Linotype"/>
          <w:sz w:val="20"/>
          <w:szCs w:val="20"/>
        </w:rPr>
        <w:t>condanne penali contemplate dall’art. 80, comma 1</w:t>
      </w:r>
      <w:r w:rsidR="005862E9" w:rsidRPr="005862E9">
        <w:rPr>
          <w:rFonts w:ascii="Palatino Linotype" w:hAnsi="Palatino Linotype"/>
          <w:sz w:val="20"/>
          <w:szCs w:val="20"/>
        </w:rPr>
        <w:t>,</w:t>
      </w:r>
      <w:r w:rsidRPr="005862E9">
        <w:rPr>
          <w:rFonts w:ascii="Palatino Linotype" w:hAnsi="Palatino Linotype"/>
          <w:sz w:val="20"/>
          <w:szCs w:val="20"/>
        </w:rPr>
        <w:t xml:space="preserve"> del </w:t>
      </w:r>
      <w:proofErr w:type="spellStart"/>
      <w:r w:rsidRPr="005862E9">
        <w:rPr>
          <w:rFonts w:ascii="Palatino Linotype" w:hAnsi="Palatino Linotype"/>
          <w:sz w:val="20"/>
          <w:szCs w:val="20"/>
        </w:rPr>
        <w:t>D.Lgs.</w:t>
      </w:r>
      <w:proofErr w:type="spellEnd"/>
      <w:r w:rsidRPr="005862E9">
        <w:rPr>
          <w:rFonts w:ascii="Palatino Linotype" w:hAnsi="Palatino Linotype"/>
          <w:sz w:val="20"/>
          <w:szCs w:val="20"/>
        </w:rPr>
        <w:t xml:space="preserve"> 50/2016:</w:t>
      </w:r>
      <w:r w:rsidR="005862E9">
        <w:rPr>
          <w:rFonts w:ascii="Palatino Linotype" w:hAnsi="Palatino Linotype"/>
          <w:sz w:val="20"/>
          <w:szCs w:val="20"/>
        </w:rPr>
        <w:t xml:space="preserve"> </w:t>
      </w:r>
      <w:r w:rsidRPr="005862E9">
        <w:rPr>
          <w:rFonts w:ascii="Palatino Linotype" w:hAnsi="Palatino Linotype"/>
          <w:sz w:val="20"/>
          <w:szCs w:val="20"/>
        </w:rPr>
        <w:t>……………………………………………………………………………………………………………….</w:t>
      </w:r>
      <w:r w:rsidR="005862E9">
        <w:rPr>
          <w:rFonts w:ascii="Palatino Linotype" w:hAnsi="Palatino Linotype"/>
          <w:sz w:val="20"/>
          <w:szCs w:val="20"/>
        </w:rPr>
        <w:t xml:space="preserve"> </w:t>
      </w:r>
      <w:r w:rsidRPr="005862E9">
        <w:rPr>
          <w:rFonts w:ascii="Palatino Linotype" w:hAnsi="Palatino Linotype"/>
          <w:sz w:val="20"/>
          <w:szCs w:val="20"/>
        </w:rPr>
        <w:t>e che comunque la società ha adottato le seguenti misure di dissociazione: ………</w:t>
      </w:r>
      <w:r w:rsidR="005862E9">
        <w:rPr>
          <w:rFonts w:ascii="Palatino Linotype" w:hAnsi="Palatino Linotype"/>
          <w:sz w:val="20"/>
          <w:szCs w:val="20"/>
        </w:rPr>
        <w:t>…………………………</w:t>
      </w:r>
      <w:r w:rsidRPr="005862E9">
        <w:rPr>
          <w:rFonts w:ascii="Palatino Linotype" w:hAnsi="Palatino Linotype"/>
          <w:sz w:val="20"/>
          <w:szCs w:val="20"/>
        </w:rPr>
        <w:t>……………</w:t>
      </w:r>
      <w:r w:rsidR="005862E9">
        <w:rPr>
          <w:rFonts w:ascii="Palatino Linotype" w:hAnsi="Palatino Linotype"/>
          <w:sz w:val="20"/>
          <w:szCs w:val="20"/>
        </w:rPr>
        <w:t>;</w:t>
      </w:r>
    </w:p>
    <w:p w:rsidR="00BA4F94" w:rsidRPr="00BA4F94" w:rsidRDefault="00BA4F94" w:rsidP="00BA4F94">
      <w:pPr>
        <w:widowControl/>
        <w:adjustRightInd w:val="0"/>
        <w:spacing w:after="80"/>
        <w:contextualSpacing/>
        <w:rPr>
          <w:rFonts w:ascii="Palatino Linotype" w:hAnsi="Palatino Linotype"/>
          <w:sz w:val="20"/>
          <w:szCs w:val="20"/>
        </w:rPr>
      </w:pPr>
    </w:p>
    <w:p w:rsidR="005862E9" w:rsidRDefault="00BA4F94" w:rsidP="005862E9">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 xml:space="preserve">(Oppure) </w:t>
      </w:r>
    </w:p>
    <w:p w:rsidR="005862E9" w:rsidRPr="005862E9" w:rsidRDefault="005862E9" w:rsidP="005862E9">
      <w:pPr>
        <w:widowControl/>
        <w:adjustRightInd w:val="0"/>
        <w:spacing w:after="80"/>
        <w:contextualSpacing/>
        <w:rPr>
          <w:rFonts w:ascii="Palatino Linotype" w:hAnsi="Palatino Linotype"/>
          <w:sz w:val="20"/>
          <w:szCs w:val="20"/>
        </w:rPr>
      </w:pPr>
    </w:p>
    <w:p w:rsidR="00BA4F94" w:rsidRP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 xml:space="preserve">che nei confronti dei soggetti cessati dalla carica nell’anno antecedente la pubblicazione del bando non sono state emesse condanne penali contemplate dall’art. 80, comma 1 del </w:t>
      </w:r>
      <w:proofErr w:type="spellStart"/>
      <w:r w:rsidRPr="005862E9">
        <w:rPr>
          <w:rFonts w:ascii="Palatino Linotype" w:hAnsi="Palatino Linotype"/>
          <w:bCs/>
          <w:sz w:val="20"/>
          <w:szCs w:val="20"/>
        </w:rPr>
        <w:t>D.Lgs.</w:t>
      </w:r>
      <w:proofErr w:type="spellEnd"/>
      <w:r w:rsidRPr="005862E9">
        <w:rPr>
          <w:rFonts w:ascii="Palatino Linotype" w:hAnsi="Palatino Linotype"/>
          <w:bCs/>
          <w:sz w:val="20"/>
          <w:szCs w:val="20"/>
        </w:rPr>
        <w:t xml:space="preserve"> 50/2016;</w:t>
      </w:r>
    </w:p>
    <w:p w:rsidR="00300EA9" w:rsidRPr="005862E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lastRenderedPageBreak/>
        <w:t>che, avendo la sede dell’Impresa, residenza/domicilio in uno dei Paesi inseriti nella cosiddetta “</w:t>
      </w:r>
      <w:proofErr w:type="spellStart"/>
      <w:r w:rsidRPr="005862E9">
        <w:rPr>
          <w:rFonts w:ascii="Palatino Linotype" w:hAnsi="Palatino Linotype"/>
          <w:bCs/>
          <w:sz w:val="20"/>
          <w:szCs w:val="20"/>
        </w:rPr>
        <w:t>black</w:t>
      </w:r>
      <w:proofErr w:type="spellEnd"/>
      <w:r w:rsidRPr="005862E9">
        <w:rPr>
          <w:rFonts w:ascii="Palatino Linotype" w:hAnsi="Palatino Linotype"/>
          <w:bCs/>
          <w:sz w:val="20"/>
          <w:szCs w:val="20"/>
        </w:rPr>
        <w:t xml:space="preserve"> list”, _____________________________ (riportare il Paese), di cui al decreto del Ministro delle Finanze del 4 maggio 1999 e al decreto del Ministro dell’Economia e delle Finanze del 21 novembre 2001, è in possesso dell’autorizzazione n. ___________ del _________, rilasciata ai sensi del decreto del Ministro dell’Economia e delle Finanze del 14 dicembre 2010 ai sensi dell’art. 37 del decreto legge 3 maggio 2010, n. 78, come convertito dalla legge 30 luglio 2010, n. 122 (allegare copia della predetta autorizzazione);</w:t>
      </w:r>
    </w:p>
    <w:p w:rsidR="005862E9" w:rsidRPr="005862E9" w:rsidRDefault="005862E9"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ad integrazione di quanto indicato nella parte III, sez. C, lett. d) del DGUE, i seguenti estremi del provvedimento di ammissione al concordato e del provvedimento di autorizzazione a partecipare alle gare ………</w:t>
      </w:r>
      <w:r w:rsidR="008C2382">
        <w:rPr>
          <w:rFonts w:ascii="Palatino Linotype" w:hAnsi="Palatino Linotype"/>
          <w:bCs/>
          <w:sz w:val="20"/>
          <w:szCs w:val="20"/>
        </w:rPr>
        <w:t>……….</w:t>
      </w:r>
      <w:r w:rsidRPr="005862E9">
        <w:rPr>
          <w:rFonts w:ascii="Palatino Linotype" w:hAnsi="Palatino Linotype"/>
          <w:bCs/>
          <w:sz w:val="20"/>
          <w:szCs w:val="20"/>
        </w:rPr>
        <w:t>…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r w:rsidR="00F92C29">
        <w:rPr>
          <w:rFonts w:ascii="Palatino Linotype" w:hAnsi="Palatino Linotype"/>
          <w:bCs/>
          <w:sz w:val="20"/>
          <w:szCs w:val="20"/>
        </w:rPr>
        <w:t>;</w:t>
      </w:r>
    </w:p>
    <w:p w:rsidR="005862E9" w:rsidRPr="005862E9" w:rsidRDefault="005862E9"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 xml:space="preserve">che non sussiste la causa interdittiva di cui all’art. 35 del </w:t>
      </w:r>
      <w:proofErr w:type="spellStart"/>
      <w:r w:rsidRPr="005862E9">
        <w:rPr>
          <w:rFonts w:ascii="Palatino Linotype" w:hAnsi="Palatino Linotype"/>
          <w:bCs/>
          <w:sz w:val="20"/>
          <w:szCs w:val="20"/>
        </w:rPr>
        <w:t>d.l.</w:t>
      </w:r>
      <w:proofErr w:type="spellEnd"/>
      <w:r w:rsidRPr="005862E9">
        <w:rPr>
          <w:rFonts w:ascii="Palatino Linotype" w:hAnsi="Palatino Linotype"/>
          <w:bCs/>
          <w:sz w:val="20"/>
          <w:szCs w:val="20"/>
        </w:rPr>
        <w:t xml:space="preserve">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300EA9" w:rsidRPr="005862E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di essere a conoscenza che l’Amministrazione si riserva il diritto di procedere d’ufficio a verifiche, anche a campione, in ordine alla veridicità delle dichiarazioni;</w:t>
      </w:r>
    </w:p>
    <w:p w:rsidR="00300EA9" w:rsidRPr="005562B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5862E9">
        <w:rPr>
          <w:rFonts w:ascii="Palatino Linotype" w:hAnsi="Palatino Linotype"/>
          <w:bCs/>
          <w:sz w:val="20"/>
          <w:szCs w:val="20"/>
        </w:rPr>
        <w:t>di essere consapevole che, qualora fosse accertata la non veridicità del contenuto della dichiarazione, l’impresa verrà esclusa dalla procedura a evidenza pubblica per la quale è rilasciata, o, se risultata aggiudicataria</w:t>
      </w:r>
      <w:r w:rsidRPr="005562B1">
        <w:rPr>
          <w:rFonts w:ascii="Palatino Linotype" w:hAnsi="Palatino Linotype"/>
          <w:color w:val="000000"/>
          <w:sz w:val="20"/>
          <w:szCs w:val="20"/>
        </w:rPr>
        <w:t xml:space="preserve">, decadrà dalla aggiudicazione medesima la quale verrà annullata e/o revocata, e l’Amministrazione avrà la facoltà di escutere la cauzione provvisoria e di segnalare il fatto </w:t>
      </w:r>
      <w:r w:rsidRPr="005562B1">
        <w:rPr>
          <w:rFonts w:ascii="Palatino Linotype" w:hAnsi="Palatino Linotype"/>
          <w:sz w:val="20"/>
          <w:szCs w:val="20"/>
        </w:rPr>
        <w:t xml:space="preserve">all’ANAC, ai fini dell’inserimento dei dati nel casellario informatico delle imprese e dell’applicazione delle norme vigenti in materia di dichiarazioni non veritiere; </w:t>
      </w:r>
      <w:r w:rsidRPr="005562B1">
        <w:rPr>
          <w:rFonts w:ascii="Palatino Linotype" w:hAnsi="Palatino Linotype"/>
          <w:color w:val="000000"/>
          <w:sz w:val="20"/>
          <w:szCs w:val="20"/>
        </w:rPr>
        <w:t xml:space="preserve"> inoltre, qualora la non veridicità del contenuto della presente dichiarazione fosse accertata dopo la stipula del Contratto, questo potrà essere risolto di diritto dall’Amministrazione ai sensi dell’art. 1456 c.c.;</w:t>
      </w:r>
    </w:p>
    <w:p w:rsidR="00300EA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di impegnarsi a rispettare le disposizioni contenute nella legge 13 agosto 2010, n. 136, per quanto concerne i pagamenti ed i relativi adempimenti a seguito di aggiudicazione;</w:t>
      </w:r>
    </w:p>
    <w:p w:rsidR="00F92C29" w:rsidRPr="00954011" w:rsidRDefault="00F92C2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F92C29">
        <w:rPr>
          <w:rFonts w:ascii="Palatino Linotype" w:hAnsi="Palatino Linotype"/>
          <w:color w:val="000000"/>
          <w:sz w:val="20"/>
          <w:szCs w:val="20"/>
        </w:rPr>
        <w:t xml:space="preserve">di essere consapevole che l’amministrazione, in ottemperanza alle prescrizioni di cui al </w:t>
      </w:r>
      <w:proofErr w:type="spellStart"/>
      <w:r w:rsidRPr="00F92C29">
        <w:rPr>
          <w:rFonts w:ascii="Palatino Linotype" w:hAnsi="Palatino Linotype"/>
          <w:color w:val="000000"/>
          <w:sz w:val="20"/>
          <w:szCs w:val="20"/>
        </w:rPr>
        <w:t>D.Lgs.</w:t>
      </w:r>
      <w:proofErr w:type="spellEnd"/>
      <w:r w:rsidRPr="00F92C29">
        <w:rPr>
          <w:rFonts w:ascii="Palatino Linotype" w:hAnsi="Palatino Linotype"/>
          <w:color w:val="000000"/>
          <w:sz w:val="20"/>
          <w:szCs w:val="20"/>
        </w:rPr>
        <w:t xml:space="preserve"> n. 33/2013 in materia di obblighi di pubblicazione concernenti i provvedimenti amministrativi, pubblica sul proprio sito web, in un'apposita sezione denominata ”Amministrazione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w:t>
      </w:r>
      <w:proofErr w:type="spellStart"/>
      <w:r w:rsidRPr="00F92C29">
        <w:rPr>
          <w:rFonts w:ascii="Palatino Linotype" w:hAnsi="Palatino Linotype"/>
          <w:color w:val="000000"/>
          <w:sz w:val="20"/>
          <w:szCs w:val="20"/>
        </w:rPr>
        <w:t>D.Lgs.</w:t>
      </w:r>
      <w:proofErr w:type="spellEnd"/>
      <w:r w:rsidRPr="00F92C29">
        <w:rPr>
          <w:rFonts w:ascii="Palatino Linotype" w:hAnsi="Palatino Linotype"/>
          <w:color w:val="000000"/>
          <w:sz w:val="20"/>
          <w:szCs w:val="20"/>
        </w:rPr>
        <w:t xml:space="preserve"> n. 50/2016</w:t>
      </w:r>
      <w:r>
        <w:rPr>
          <w:rFonts w:ascii="Palatino Linotype" w:hAnsi="Palatino Linotype"/>
          <w:color w:val="000000"/>
          <w:sz w:val="20"/>
          <w:szCs w:val="20"/>
        </w:rPr>
        <w:t>;</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954011">
        <w:rPr>
          <w:rFonts w:ascii="Palatino Linotype" w:hAnsi="Palatino Linotype"/>
          <w:color w:val="000000"/>
          <w:sz w:val="20"/>
          <w:szCs w:val="20"/>
        </w:rPr>
        <w:t>di assentire</w:t>
      </w:r>
      <w:r w:rsidR="00AC6A35">
        <w:rPr>
          <w:rFonts w:ascii="Palatino Linotype" w:hAnsi="Palatino Linotype"/>
          <w:color w:val="000000"/>
          <w:sz w:val="20"/>
          <w:szCs w:val="20"/>
        </w:rPr>
        <w:t xml:space="preserve">, </w:t>
      </w:r>
      <w:r w:rsidR="004D5EA9" w:rsidRPr="004D5EA9">
        <w:rPr>
          <w:rFonts w:ascii="Palatino Linotype" w:hAnsi="Palatino Linotype"/>
          <w:color w:val="000000"/>
          <w:sz w:val="20"/>
          <w:szCs w:val="20"/>
        </w:rPr>
        <w:t>ai sensi e per gli effetti del GDPR 576/16</w:t>
      </w:r>
      <w:r w:rsidRPr="00A664CB">
        <w:rPr>
          <w:rFonts w:ascii="Palatino Linotype" w:hAnsi="Palatino Linotype"/>
          <w:color w:val="000000"/>
          <w:sz w:val="20"/>
          <w:szCs w:val="20"/>
        </w:rPr>
        <w:t>, al trattamento dei dati personali forniti per la partecipazione alla presente procedura concorsuale e di essere informato ai sensi e per gli effetti del medesimo che i dati personali raccolti saranno trattati, anche con strumenti informatici, esclusivamente nell’ambito del procedimento</w:t>
      </w:r>
      <w:r w:rsidRPr="00F42C9D">
        <w:rPr>
          <w:rFonts w:ascii="Palatino Linotype" w:hAnsi="Palatino Linotype"/>
          <w:sz w:val="20"/>
          <w:szCs w:val="20"/>
        </w:rPr>
        <w:t xml:space="preserve"> per il quale la presente dichiarazione viene resa;</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w:t>
      </w:r>
      <w:r w:rsidRPr="003950CE">
        <w:rPr>
          <w:rFonts w:ascii="Palatino Linotype" w:hAnsi="Palatino Linotype"/>
          <w:i/>
          <w:sz w:val="20"/>
          <w:szCs w:val="20"/>
        </w:rPr>
        <w:t>apporre una X accanto alla circostanza che interessa</w:t>
      </w:r>
      <w:r w:rsidRPr="00F42C9D">
        <w:rPr>
          <w:rFonts w:ascii="Palatino Linotype" w:hAnsi="Palatino Linotype"/>
          <w:sz w:val="20"/>
          <w:szCs w:val="20"/>
        </w:rPr>
        <w:t xml:space="preserve">): </w:t>
      </w:r>
    </w:p>
    <w:p w:rsidR="00300EA9" w:rsidRPr="00F42C9D"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F42C9D">
        <w:rPr>
          <w:rFonts w:ascii="Palatino Linotype" w:hAnsi="Palatino Linotype"/>
          <w:sz w:val="20"/>
          <w:szCs w:val="20"/>
        </w:rPr>
        <w:t xml:space="preserve">di autorizzare, qualora un partecipante alla gara eserciti </w:t>
      </w:r>
      <w:r w:rsidRPr="00954011">
        <w:rPr>
          <w:rFonts w:ascii="Palatino Linotype" w:hAnsi="Palatino Linotype"/>
          <w:sz w:val="20"/>
          <w:szCs w:val="20"/>
        </w:rPr>
        <w:t>‐</w:t>
      </w:r>
      <w:r w:rsidRPr="00F42C9D">
        <w:rPr>
          <w:rFonts w:ascii="Palatino Linotype" w:hAnsi="Palatino Linotype"/>
          <w:sz w:val="20"/>
          <w:szCs w:val="20"/>
        </w:rPr>
        <w:t xml:space="preserve"> ai sensi della Legge 241/90 </w:t>
      </w:r>
      <w:r w:rsidRPr="00954011">
        <w:rPr>
          <w:rFonts w:ascii="Palatino Linotype" w:hAnsi="Palatino Linotype"/>
          <w:sz w:val="20"/>
          <w:szCs w:val="20"/>
        </w:rPr>
        <w:t>‐</w:t>
      </w:r>
      <w:r w:rsidRPr="00F42C9D">
        <w:rPr>
          <w:rFonts w:ascii="Palatino Linotype" w:hAnsi="Palatino Linotype"/>
          <w:sz w:val="20"/>
          <w:szCs w:val="20"/>
        </w:rPr>
        <w:t xml:space="preserve"> la facoltà di accesso agli atti, l’Amministrazione a rilasciare copia di tutta la documentazione presentata per la partecipazione alla gara; </w:t>
      </w:r>
    </w:p>
    <w:p w:rsidR="00300EA9" w:rsidRPr="003950CE"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3950CE">
        <w:rPr>
          <w:rFonts w:ascii="Palatino Linotype" w:hAnsi="Palatino Linotype"/>
          <w:sz w:val="20"/>
          <w:szCs w:val="20"/>
        </w:rPr>
        <w:t xml:space="preserve">di non autorizzare, qualora un partecipante alla gara eserciti </w:t>
      </w:r>
      <w:r w:rsidRPr="003950CE">
        <w:rPr>
          <w:rFonts w:ascii="Palatino Linotype" w:eastAsia="Calibri" w:hAnsi="Palatino Linotype" w:cs="Calibri"/>
          <w:sz w:val="20"/>
          <w:szCs w:val="20"/>
        </w:rPr>
        <w:t>‐</w:t>
      </w:r>
      <w:r w:rsidRPr="003950CE">
        <w:rPr>
          <w:rFonts w:ascii="Palatino Linotype" w:hAnsi="Palatino Linotype"/>
          <w:sz w:val="20"/>
          <w:szCs w:val="20"/>
        </w:rPr>
        <w:t xml:space="preserve"> ai sensi della Legge 241/90 </w:t>
      </w:r>
      <w:r w:rsidRPr="003950CE">
        <w:rPr>
          <w:rFonts w:ascii="Palatino Linotype" w:eastAsia="Calibri" w:hAnsi="Palatino Linotype" w:cs="Calibri"/>
          <w:sz w:val="20"/>
          <w:szCs w:val="20"/>
        </w:rPr>
        <w:t>‐</w:t>
      </w:r>
      <w:r>
        <w:rPr>
          <w:rFonts w:ascii="Palatino Linotype" w:hAnsi="Palatino Linotype"/>
          <w:sz w:val="20"/>
          <w:szCs w:val="20"/>
        </w:rPr>
        <w:t xml:space="preserve"> la facoltà di accesso agli atti</w:t>
      </w:r>
      <w:r w:rsidRPr="003950CE">
        <w:rPr>
          <w:rFonts w:ascii="Palatino Linotype" w:hAnsi="Palatino Linotype"/>
          <w:sz w:val="20"/>
          <w:szCs w:val="20"/>
        </w:rPr>
        <w:t xml:space="preserve">, l’Amministrazione a rilasciare copia delle parti relative all’offerta che saranno espressamente indicate con la presentazione della stessa, </w:t>
      </w:r>
      <w:r w:rsidRPr="00A32FD3">
        <w:rPr>
          <w:rFonts w:ascii="Palatino Linotype" w:hAnsi="Palatino Linotype"/>
          <w:b/>
          <w:sz w:val="20"/>
          <w:szCs w:val="20"/>
          <w:u w:val="single"/>
        </w:rPr>
        <w:t>in quanto coperte da segreto commerciale</w:t>
      </w:r>
      <w:r w:rsidRPr="003950CE">
        <w:rPr>
          <w:rFonts w:ascii="Palatino Linotype" w:hAnsi="Palatino Linotype"/>
          <w:sz w:val="20"/>
          <w:szCs w:val="20"/>
        </w:rPr>
        <w:t>;</w:t>
      </w:r>
    </w:p>
    <w:p w:rsidR="00300EA9" w:rsidRPr="0095401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lastRenderedPageBreak/>
        <w:t>di impegnarsi, in caso di aggiudicazione, a comunicare tempestivamente all’Amministrazione ogni modificazione che dovesse intervenire negli assetti proprietari e sulla struttura d’impresa e negli organismi tecnici e amministrativi ai sensi dell’a</w:t>
      </w:r>
      <w:r>
        <w:rPr>
          <w:rFonts w:ascii="Palatino Linotype" w:hAnsi="Palatino Linotype"/>
          <w:sz w:val="20"/>
          <w:szCs w:val="20"/>
        </w:rPr>
        <w:t>rt. 7, comma 11, della legge 19/03/</w:t>
      </w:r>
      <w:r w:rsidRPr="00F42C9D">
        <w:rPr>
          <w:rFonts w:ascii="Palatino Linotype" w:hAnsi="Palatino Linotype"/>
          <w:sz w:val="20"/>
          <w:szCs w:val="20"/>
        </w:rPr>
        <w:t>1990, n. 55, con salvezza dell’applicazione da parte dell’Amministrazione di quanto previsto dal comma 16 di detto articolo;</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non partecipare alla gara in più di un’associazione temporanea o consorzio o aggregazione di imprese e che non vi partecipa in forma individuale qualora partecipi in associazione o quale consorziata o aggregazione d’imprese;</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non partecipare alla gara nel caso di avvalimento prestato ad altro concorrente;</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 xml:space="preserve">di non aver costituito associazione in partecipazione ai sensi dell’art. 48, comma 9, del </w:t>
      </w:r>
      <w:proofErr w:type="spellStart"/>
      <w:r w:rsidRPr="00F42C9D">
        <w:rPr>
          <w:rFonts w:ascii="Palatino Linotype" w:hAnsi="Palatino Linotype"/>
          <w:sz w:val="20"/>
          <w:szCs w:val="20"/>
        </w:rPr>
        <w:t>D.Lgs.</w:t>
      </w:r>
      <w:proofErr w:type="spellEnd"/>
      <w:r w:rsidRPr="00F42C9D">
        <w:rPr>
          <w:rFonts w:ascii="Palatino Linotype" w:hAnsi="Palatino Linotype"/>
          <w:sz w:val="20"/>
          <w:szCs w:val="20"/>
        </w:rPr>
        <w:t xml:space="preserve"> n. 50</w:t>
      </w:r>
      <w:r>
        <w:rPr>
          <w:rFonts w:ascii="Palatino Linotype" w:hAnsi="Palatino Linotype"/>
          <w:sz w:val="20"/>
          <w:szCs w:val="20"/>
        </w:rPr>
        <w:t>/</w:t>
      </w:r>
      <w:r w:rsidRPr="00F42C9D">
        <w:rPr>
          <w:rFonts w:ascii="Palatino Linotype" w:hAnsi="Palatino Linotype"/>
          <w:sz w:val="20"/>
          <w:szCs w:val="20"/>
        </w:rPr>
        <w:t>2016;</w:t>
      </w:r>
    </w:p>
    <w:p w:rsidR="00300EA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 xml:space="preserve">di impegnarsi a mantenere valida e vincolante l’offerta per </w:t>
      </w:r>
      <w:r w:rsidR="00115178">
        <w:rPr>
          <w:rFonts w:ascii="Palatino Linotype" w:hAnsi="Palatino Linotype"/>
          <w:sz w:val="20"/>
          <w:szCs w:val="20"/>
        </w:rPr>
        <w:t>180</w:t>
      </w:r>
      <w:r w:rsidRPr="00F42C9D">
        <w:rPr>
          <w:rFonts w:ascii="Palatino Linotype" w:hAnsi="Palatino Linotype"/>
          <w:sz w:val="20"/>
          <w:szCs w:val="20"/>
        </w:rPr>
        <w:t xml:space="preserve"> (</w:t>
      </w:r>
      <w:r w:rsidR="00115178">
        <w:rPr>
          <w:rFonts w:ascii="Palatino Linotype" w:hAnsi="Palatino Linotype"/>
          <w:sz w:val="20"/>
          <w:szCs w:val="20"/>
        </w:rPr>
        <w:t>centottanta</w:t>
      </w:r>
      <w:r w:rsidRPr="00F42C9D">
        <w:rPr>
          <w:rFonts w:ascii="Palatino Linotype" w:hAnsi="Palatino Linotype"/>
          <w:sz w:val="20"/>
          <w:szCs w:val="20"/>
        </w:rPr>
        <w:t xml:space="preserve">) giorni consecutivi a decorrere dal termine ultimo per il ricevimento delle </w:t>
      </w:r>
      <w:r w:rsidRPr="009B18BF">
        <w:rPr>
          <w:rFonts w:ascii="Palatino Linotype" w:hAnsi="Palatino Linotype"/>
          <w:sz w:val="20"/>
          <w:szCs w:val="20"/>
        </w:rPr>
        <w:t>offerte;</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t xml:space="preserve">(in caso di raggruppamento temporaneo, consorzio ordinario o GEIE non ancora costituito) </w:t>
      </w:r>
      <w:r w:rsidRPr="005F66A1">
        <w:rPr>
          <w:rFonts w:ascii="Palatino Linotype" w:hAnsi="Palatino Linotype"/>
          <w:sz w:val="20"/>
          <w:szCs w:val="20"/>
        </w:rPr>
        <w:t>di impegnarsi in caso di aggiudicazione, a conferire mandato collettivo con rappresentanza all’impresa capogruppo, che stipulerà il contratto in nome e per conto proprio e dei mandanti;</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t>(in caso di partecipazione alla procedura di gara di operatori economici con idoneità plurisoggettiva</w:t>
      </w:r>
      <w:r>
        <w:rPr>
          <w:rFonts w:ascii="Palatino Linotype" w:hAnsi="Palatino Linotype"/>
          <w:sz w:val="20"/>
          <w:szCs w:val="20"/>
        </w:rPr>
        <w:t>)</w:t>
      </w:r>
      <w:r w:rsidRPr="005F66A1">
        <w:rPr>
          <w:rFonts w:ascii="Palatino Linotype" w:hAnsi="Palatino Linotype"/>
          <w:sz w:val="20"/>
          <w:szCs w:val="20"/>
        </w:rPr>
        <w:t xml:space="preserve"> che è conferito, o sarà conferito in caso di aggiudicazione, mandato speciale con rappresentanza/funzioni di capogruppo/funzioni di rappresentante del Consorzio a____________________________________________, con sede legale in _____________________________________________________________________________;</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t xml:space="preserve">(in caso di partecipazione alla procedura di gara di operatori economici con idoneità plurisoggettiva) </w:t>
      </w:r>
      <w:r w:rsidRPr="005F66A1">
        <w:rPr>
          <w:rFonts w:ascii="Palatino Linotype" w:hAnsi="Palatino Linotype"/>
          <w:sz w:val="20"/>
          <w:szCs w:val="20"/>
        </w:rPr>
        <w:t>che ciascun componente eseguirà le seguenti prestazioni:</w:t>
      </w:r>
    </w:p>
    <w:p w:rsidR="00300EA9" w:rsidRPr="005F66A1" w:rsidRDefault="00300EA9" w:rsidP="00300EA9">
      <w:pPr>
        <w:pStyle w:val="Paragrafoelenco"/>
        <w:adjustRightInd w:val="0"/>
        <w:spacing w:after="80"/>
        <w:ind w:left="284"/>
        <w:rPr>
          <w:rFonts w:ascii="Palatino Linotype" w:hAnsi="Palatino Linotype"/>
          <w:i/>
          <w:sz w:val="20"/>
          <w:szCs w:val="20"/>
        </w:rPr>
      </w:pPr>
    </w:p>
    <w:tbl>
      <w:tblPr>
        <w:tblStyle w:val="Grigliatabella"/>
        <w:tblW w:w="0" w:type="auto"/>
        <w:tblInd w:w="284" w:type="dxa"/>
        <w:tblLook w:val="04A0" w:firstRow="1" w:lastRow="0" w:firstColumn="1" w:lastColumn="0" w:noHBand="0" w:noVBand="1"/>
      </w:tblPr>
      <w:tblGrid>
        <w:gridCol w:w="3970"/>
        <w:gridCol w:w="3969"/>
        <w:gridCol w:w="1405"/>
      </w:tblGrid>
      <w:tr w:rsidR="00300EA9" w:rsidRPr="005F66A1" w:rsidTr="00F9500C">
        <w:tc>
          <w:tcPr>
            <w:tcW w:w="3970" w:type="dxa"/>
            <w:shd w:val="clear" w:color="auto" w:fill="EEECE1" w:themeFill="background2"/>
            <w:vAlign w:val="center"/>
          </w:tcPr>
          <w:p w:rsidR="00300EA9" w:rsidRPr="005F66A1" w:rsidRDefault="00300EA9" w:rsidP="00F9500C">
            <w:pPr>
              <w:pStyle w:val="Paragrafoelenco"/>
              <w:adjustRightInd w:val="0"/>
              <w:spacing w:after="80"/>
              <w:ind w:left="0"/>
              <w:jc w:val="center"/>
              <w:rPr>
                <w:rFonts w:ascii="Palatino Linotype" w:hAnsi="Palatino Linotype"/>
                <w:color w:val="000000" w:themeColor="text1"/>
                <w:sz w:val="10"/>
                <w:szCs w:val="10"/>
              </w:rPr>
            </w:pPr>
            <w:r w:rsidRPr="005F66A1">
              <w:rPr>
                <w:rFonts w:ascii="Palatino Linotype" w:hAnsi="Palatino Linotype"/>
                <w:b/>
                <w:color w:val="000000" w:themeColor="text1"/>
                <w:sz w:val="20"/>
                <w:szCs w:val="20"/>
              </w:rPr>
              <w:t>Impresa</w:t>
            </w:r>
          </w:p>
        </w:tc>
        <w:tc>
          <w:tcPr>
            <w:tcW w:w="3969" w:type="dxa"/>
            <w:shd w:val="clear" w:color="auto" w:fill="EEECE1" w:themeFill="background2"/>
            <w:vAlign w:val="center"/>
          </w:tcPr>
          <w:p w:rsidR="00300EA9" w:rsidRPr="005F66A1" w:rsidRDefault="00300EA9" w:rsidP="00F9500C">
            <w:pPr>
              <w:tabs>
                <w:tab w:val="left" w:pos="993"/>
              </w:tabs>
              <w:spacing w:after="80"/>
              <w:jc w:val="center"/>
              <w:rPr>
                <w:rFonts w:ascii="Palatino Linotype" w:hAnsi="Palatino Linotype"/>
                <w:b/>
                <w:color w:val="000000" w:themeColor="text1"/>
                <w:sz w:val="20"/>
                <w:szCs w:val="20"/>
              </w:rPr>
            </w:pPr>
            <w:r w:rsidRPr="005F66A1">
              <w:rPr>
                <w:rFonts w:ascii="Palatino Linotype" w:hAnsi="Palatino Linotype"/>
                <w:b/>
                <w:color w:val="000000" w:themeColor="text1"/>
                <w:sz w:val="20"/>
                <w:szCs w:val="20"/>
              </w:rPr>
              <w:t>Prestazioni</w:t>
            </w:r>
          </w:p>
        </w:tc>
        <w:tc>
          <w:tcPr>
            <w:tcW w:w="1405" w:type="dxa"/>
            <w:shd w:val="clear" w:color="auto" w:fill="EEECE1" w:themeFill="background2"/>
          </w:tcPr>
          <w:p w:rsidR="00300EA9" w:rsidRPr="005F66A1" w:rsidRDefault="00300EA9" w:rsidP="00F9500C">
            <w:pPr>
              <w:tabs>
                <w:tab w:val="left" w:pos="993"/>
              </w:tabs>
              <w:spacing w:after="80"/>
              <w:jc w:val="center"/>
              <w:rPr>
                <w:rFonts w:ascii="Palatino Linotype" w:hAnsi="Palatino Linotype"/>
                <w:color w:val="000000" w:themeColor="text1"/>
                <w:sz w:val="20"/>
                <w:szCs w:val="20"/>
              </w:rPr>
            </w:pPr>
            <w:r w:rsidRPr="005F66A1">
              <w:rPr>
                <w:rFonts w:ascii="Palatino Linotype" w:hAnsi="Palatino Linotype"/>
                <w:b/>
                <w:color w:val="000000" w:themeColor="text1"/>
                <w:sz w:val="20"/>
                <w:szCs w:val="20"/>
              </w:rPr>
              <w:t>%</w:t>
            </w: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bl>
    <w:p w:rsidR="00300EA9" w:rsidRPr="0095401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417CE0">
        <w:rPr>
          <w:rFonts w:ascii="Garamond" w:hAnsi="Garamond"/>
        </w:rPr>
        <w:t>che le comunicazioni inerenti la procedura di gara dovranno essere inviate all’indirizzo PEC</w:t>
      </w:r>
      <w:r>
        <w:rPr>
          <w:rFonts w:ascii="Garamond" w:hAnsi="Garamond"/>
        </w:rPr>
        <w:t xml:space="preserve">: </w:t>
      </w:r>
      <w:r w:rsidRPr="00954011">
        <w:rPr>
          <w:rFonts w:ascii="Garamond" w:hAnsi="Garamond"/>
        </w:rPr>
        <w:t>_________________________________________________________________________________</w:t>
      </w:r>
    </w:p>
    <w:p w:rsidR="00300EA9" w:rsidRDefault="00300EA9" w:rsidP="00300EA9">
      <w:pPr>
        <w:adjustRightInd w:val="0"/>
        <w:jc w:val="both"/>
        <w:rPr>
          <w:rFonts w:ascii="Palatino Linotype" w:hAnsi="Palatino Linotype"/>
          <w:sz w:val="20"/>
          <w:szCs w:val="20"/>
        </w:rPr>
      </w:pPr>
    </w:p>
    <w:p w:rsidR="0036620F" w:rsidRDefault="006E19F3" w:rsidP="00300EA9">
      <w:pPr>
        <w:adjustRightInd w:val="0"/>
        <w:jc w:val="both"/>
        <w:rPr>
          <w:rFonts w:ascii="Palatino Linotype" w:hAnsi="Palatino Linotype"/>
          <w:sz w:val="20"/>
          <w:szCs w:val="20"/>
        </w:rPr>
      </w:pPr>
      <w:r>
        <w:rPr>
          <w:rFonts w:ascii="Palatino Linotype" w:hAnsi="Palatino Linotype"/>
          <w:sz w:val="20"/>
          <w:szCs w:val="20"/>
        </w:rPr>
        <w:t>per tutto quanto premesso e dichiarato,</w:t>
      </w:r>
    </w:p>
    <w:p w:rsidR="006E19F3" w:rsidRDefault="006E19F3" w:rsidP="006E19F3">
      <w:pPr>
        <w:adjustRightInd w:val="0"/>
        <w:jc w:val="center"/>
        <w:rPr>
          <w:rFonts w:ascii="Palatino Linotype" w:hAnsi="Palatino Linotype"/>
          <w:sz w:val="20"/>
          <w:szCs w:val="20"/>
        </w:rPr>
      </w:pPr>
      <w:r>
        <w:rPr>
          <w:rFonts w:ascii="Palatino Linotype" w:hAnsi="Palatino Linotype"/>
          <w:sz w:val="20"/>
          <w:szCs w:val="20"/>
        </w:rPr>
        <w:t>CHIEDE</w:t>
      </w:r>
    </w:p>
    <w:p w:rsidR="006E19F3" w:rsidRDefault="006E19F3" w:rsidP="00300EA9">
      <w:pPr>
        <w:adjustRightInd w:val="0"/>
        <w:jc w:val="both"/>
        <w:rPr>
          <w:rFonts w:ascii="Palatino Linotype" w:hAnsi="Palatino Linotype"/>
          <w:sz w:val="20"/>
          <w:szCs w:val="20"/>
        </w:rPr>
      </w:pPr>
    </w:p>
    <w:p w:rsidR="006E19F3" w:rsidRDefault="006E19F3" w:rsidP="00300EA9">
      <w:pPr>
        <w:adjustRightInd w:val="0"/>
        <w:jc w:val="both"/>
        <w:rPr>
          <w:rFonts w:ascii="Palatino Linotype" w:hAnsi="Palatino Linotype"/>
          <w:sz w:val="20"/>
          <w:szCs w:val="20"/>
        </w:rPr>
      </w:pPr>
      <w:r>
        <w:rPr>
          <w:rFonts w:ascii="Palatino Linotype" w:hAnsi="Palatino Linotype"/>
          <w:sz w:val="20"/>
          <w:szCs w:val="20"/>
        </w:rPr>
        <w:t>di partecipare alla gara segnata in oggetto</w:t>
      </w:r>
      <w:r w:rsidR="004D5EA9">
        <w:rPr>
          <w:rFonts w:ascii="Palatino Linotype" w:hAnsi="Palatino Linotype"/>
          <w:sz w:val="20"/>
          <w:szCs w:val="20"/>
        </w:rPr>
        <w:t xml:space="preserve"> ai seguenti lotti ________________ (indicare </w:t>
      </w:r>
      <w:proofErr w:type="spellStart"/>
      <w:r w:rsidR="004D5EA9">
        <w:rPr>
          <w:rFonts w:ascii="Palatino Linotype" w:hAnsi="Palatino Linotype"/>
          <w:sz w:val="20"/>
          <w:szCs w:val="20"/>
        </w:rPr>
        <w:t>Cig</w:t>
      </w:r>
      <w:proofErr w:type="spellEnd"/>
      <w:r w:rsidR="004D5EA9">
        <w:rPr>
          <w:rFonts w:ascii="Palatino Linotype" w:hAnsi="Palatino Linotype"/>
          <w:sz w:val="20"/>
          <w:szCs w:val="20"/>
        </w:rPr>
        <w:t xml:space="preserve"> di riferimento)</w:t>
      </w:r>
      <w:r>
        <w:rPr>
          <w:rFonts w:ascii="Palatino Linotype" w:hAnsi="Palatino Linotype"/>
          <w:sz w:val="20"/>
          <w:szCs w:val="20"/>
        </w:rPr>
        <w:t>.</w:t>
      </w:r>
    </w:p>
    <w:p w:rsidR="006E19F3" w:rsidRDefault="006E19F3" w:rsidP="00300EA9">
      <w:pPr>
        <w:adjustRightInd w:val="0"/>
        <w:jc w:val="both"/>
        <w:rPr>
          <w:rFonts w:ascii="Palatino Linotype" w:hAnsi="Palatino Linotype"/>
          <w:sz w:val="20"/>
          <w:szCs w:val="20"/>
        </w:rPr>
      </w:pPr>
    </w:p>
    <w:p w:rsidR="006E19F3" w:rsidRDefault="006E19F3" w:rsidP="00300EA9">
      <w:pPr>
        <w:adjustRightInd w:val="0"/>
        <w:jc w:val="both"/>
        <w:rPr>
          <w:rFonts w:ascii="Palatino Linotype" w:hAnsi="Palatino Linotype"/>
          <w:sz w:val="20"/>
          <w:szCs w:val="20"/>
        </w:rPr>
      </w:pPr>
    </w:p>
    <w:p w:rsidR="0036620F" w:rsidRDefault="0036620F" w:rsidP="00300EA9">
      <w:pPr>
        <w:adjustRightInd w:val="0"/>
        <w:jc w:val="both"/>
        <w:rPr>
          <w:rFonts w:ascii="Palatino Linotype" w:hAnsi="Palatino Linotype"/>
          <w:sz w:val="20"/>
          <w:szCs w:val="20"/>
        </w:rPr>
      </w:pPr>
    </w:p>
    <w:p w:rsidR="00300EA9" w:rsidRPr="00F42C9D" w:rsidRDefault="00300EA9" w:rsidP="00300EA9">
      <w:pPr>
        <w:adjustRightInd w:val="0"/>
        <w:jc w:val="both"/>
        <w:rPr>
          <w:rFonts w:ascii="Palatino Linotype" w:hAnsi="Palatino Linotype"/>
          <w:sz w:val="20"/>
          <w:szCs w:val="20"/>
        </w:rPr>
      </w:pPr>
      <w:r w:rsidRPr="00F42C9D">
        <w:rPr>
          <w:rFonts w:ascii="Palatino Linotype" w:hAnsi="Palatino Linotype"/>
          <w:sz w:val="20"/>
          <w:szCs w:val="20"/>
        </w:rPr>
        <w:t xml:space="preserve">Luogo e data della sottoscrizione </w:t>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Pr>
          <w:rFonts w:ascii="Palatino Linotype" w:hAnsi="Palatino Linotype"/>
          <w:sz w:val="20"/>
          <w:szCs w:val="20"/>
        </w:rPr>
        <w:t xml:space="preserve">   </w:t>
      </w:r>
      <w:r w:rsidRPr="00F42C9D">
        <w:rPr>
          <w:rFonts w:ascii="Palatino Linotype" w:hAnsi="Palatino Linotype"/>
          <w:sz w:val="20"/>
          <w:szCs w:val="20"/>
        </w:rPr>
        <w:t>IL DICHIARANTE</w:t>
      </w:r>
    </w:p>
    <w:p w:rsidR="00300EA9" w:rsidRPr="00F42C9D" w:rsidRDefault="00300EA9" w:rsidP="00300EA9">
      <w:pPr>
        <w:adjustRightInd w:val="0"/>
        <w:ind w:left="993" w:hanging="993"/>
        <w:jc w:val="both"/>
        <w:rPr>
          <w:rFonts w:ascii="Palatino Linotype" w:hAnsi="Palatino Linotype"/>
          <w:sz w:val="20"/>
          <w:szCs w:val="20"/>
        </w:rPr>
      </w:pPr>
    </w:p>
    <w:p w:rsidR="00300EA9" w:rsidRDefault="00300EA9" w:rsidP="00300EA9">
      <w:pPr>
        <w:adjustRightInd w:val="0"/>
        <w:jc w:val="both"/>
        <w:rPr>
          <w:rFonts w:ascii="Palatino Linotype" w:hAnsi="Palatino Linotype"/>
          <w:sz w:val="20"/>
          <w:szCs w:val="20"/>
        </w:rPr>
      </w:pPr>
      <w:r w:rsidRPr="00F42C9D">
        <w:rPr>
          <w:rFonts w:ascii="Palatino Linotype" w:hAnsi="Palatino Linotype"/>
          <w:sz w:val="20"/>
          <w:szCs w:val="20"/>
        </w:rPr>
        <w:t xml:space="preserve">__________________________ </w:t>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t>Firma _________________________</w:t>
      </w:r>
    </w:p>
    <w:p w:rsidR="00300EA9" w:rsidRDefault="00300EA9" w:rsidP="00300EA9">
      <w:pPr>
        <w:adjustRightInd w:val="0"/>
        <w:jc w:val="both"/>
        <w:rPr>
          <w:rFonts w:ascii="Palatino Linotype" w:hAnsi="Palatino Linotype"/>
          <w:sz w:val="20"/>
          <w:szCs w:val="20"/>
        </w:rPr>
      </w:pPr>
    </w:p>
    <w:p w:rsidR="00300EA9" w:rsidRPr="00F42C9D" w:rsidRDefault="00300EA9" w:rsidP="00300EA9">
      <w:pPr>
        <w:adjustRightInd w:val="0"/>
        <w:jc w:val="both"/>
        <w:rPr>
          <w:rFonts w:ascii="Palatino Linotype" w:hAnsi="Palatino Linotype"/>
          <w:sz w:val="20"/>
          <w:szCs w:val="20"/>
        </w:rPr>
      </w:pPr>
    </w:p>
    <w:p w:rsidR="00300EA9" w:rsidRPr="00F42C9D" w:rsidRDefault="00300EA9" w:rsidP="00300EA9">
      <w:pPr>
        <w:jc w:val="both"/>
        <w:rPr>
          <w:rFonts w:ascii="Palatino Linotype" w:hAnsi="Palatino Linotype"/>
          <w:b/>
          <w:sz w:val="20"/>
          <w:szCs w:val="20"/>
        </w:rPr>
      </w:pPr>
      <w:r w:rsidRPr="00F42C9D">
        <w:rPr>
          <w:rFonts w:ascii="Palatino Linotype" w:hAnsi="Palatino Linotype"/>
          <w:b/>
          <w:sz w:val="20"/>
          <w:szCs w:val="20"/>
        </w:rPr>
        <w:t xml:space="preserve">(Allegare fotocopia del documento di identità del firmatario e, qualora procuratore, fotocopia autocertificata </w:t>
      </w:r>
      <w:r w:rsidRPr="00F42C9D">
        <w:rPr>
          <w:rFonts w:ascii="Palatino Linotype" w:hAnsi="Palatino Linotype"/>
          <w:b/>
          <w:sz w:val="20"/>
          <w:szCs w:val="20"/>
        </w:rPr>
        <w:lastRenderedPageBreak/>
        <w:t xml:space="preserve">conforme della relativa procura). </w:t>
      </w:r>
    </w:p>
    <w:p w:rsidR="00B7120E" w:rsidRDefault="00B7120E">
      <w:pPr>
        <w:rPr>
          <w:rFonts w:ascii="Palatino Linotype" w:hAnsi="Palatino Linotype" w:cs="Verdana"/>
          <w:b/>
          <w:bCs/>
          <w:color w:val="000000"/>
          <w:sz w:val="20"/>
          <w:szCs w:val="20"/>
        </w:rPr>
      </w:pPr>
      <w:r>
        <w:rPr>
          <w:rFonts w:ascii="Palatino Linotype" w:hAnsi="Palatino Linotype" w:cs="Verdana"/>
          <w:b/>
          <w:bCs/>
          <w:color w:val="000000"/>
          <w:sz w:val="20"/>
          <w:szCs w:val="20"/>
        </w:rPr>
        <w:br w:type="page"/>
      </w:r>
    </w:p>
    <w:p w:rsidR="00120FE8" w:rsidRPr="00120FE8" w:rsidRDefault="00120FE8" w:rsidP="00120FE8">
      <w:pPr>
        <w:jc w:val="both"/>
        <w:rPr>
          <w:rFonts w:ascii="Palatino Linotype" w:hAnsi="Palatino Linotype" w:cs="Verdana"/>
          <w:b/>
          <w:bCs/>
          <w:color w:val="000000"/>
          <w:sz w:val="20"/>
          <w:szCs w:val="20"/>
          <w:u w:val="single"/>
        </w:rPr>
      </w:pPr>
      <w:r w:rsidRPr="00120FE8">
        <w:rPr>
          <w:rFonts w:ascii="Palatino Linotype" w:hAnsi="Palatino Linotype" w:cs="Verdana"/>
          <w:b/>
          <w:bCs/>
          <w:color w:val="000000"/>
          <w:sz w:val="20"/>
          <w:szCs w:val="20"/>
          <w:u w:val="single"/>
        </w:rPr>
        <w:lastRenderedPageBreak/>
        <w:t>Nota bene:</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Il presente documento deve essere reso e firmato dai legali rappresentanti di ciascuna impresa facente parte l’associazione temporanea ovvero da ciascuna impresa consorziata.</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originale o copia autentica.</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Per i soggetti diversi dalle imprese sostituire con una dichiarazione relativa a tutti i dati del concorrente.</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p>
    <w:p w:rsidR="00120FE8" w:rsidRP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di aggregazioni di imprese aderenti al contratto di rete:</w:t>
      </w:r>
    </w:p>
    <w:p w:rsid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se la rete è dotata di un organo comune con potere di rappresentanza e con soggettività giuridica, ai sensi dell’art. 3, comma 4-quater, del </w:t>
      </w:r>
      <w:proofErr w:type="spellStart"/>
      <w:r w:rsidRPr="00120FE8">
        <w:rPr>
          <w:rFonts w:ascii="Palatino Linotype" w:hAnsi="Palatino Linotype" w:cs="Verdana"/>
          <w:b/>
          <w:bCs/>
          <w:color w:val="000000"/>
          <w:sz w:val="20"/>
          <w:szCs w:val="20"/>
        </w:rPr>
        <w:t>d.l.</w:t>
      </w:r>
      <w:proofErr w:type="spellEnd"/>
      <w:r w:rsidRPr="00120FE8">
        <w:rPr>
          <w:rFonts w:ascii="Palatino Linotype" w:hAnsi="Palatino Linotype" w:cs="Verdana"/>
          <w:b/>
          <w:bCs/>
          <w:color w:val="000000"/>
          <w:sz w:val="20"/>
          <w:szCs w:val="20"/>
        </w:rPr>
        <w:t xml:space="preserve"> 10 febbraio 2009, n. 5, il presente documento deve essere sottoscritto dal legale rappresentante/procuratore del solo operatore economico che riveste la funzione di organo comune;</w:t>
      </w:r>
    </w:p>
    <w:p w:rsid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se la rete è dotata di un organo comune con potere di rappresentanza ma è priva di soggettività giuridica, ai sensi dell’art. 3, comma 4-quater, del </w:t>
      </w:r>
      <w:proofErr w:type="spellStart"/>
      <w:r w:rsidRPr="00120FE8">
        <w:rPr>
          <w:rFonts w:ascii="Palatino Linotype" w:hAnsi="Palatino Linotype" w:cs="Verdana"/>
          <w:b/>
          <w:bCs/>
          <w:color w:val="000000"/>
          <w:sz w:val="20"/>
          <w:szCs w:val="20"/>
        </w:rPr>
        <w:t>d.l.</w:t>
      </w:r>
      <w:proofErr w:type="spellEnd"/>
      <w:r w:rsidRPr="00120FE8">
        <w:rPr>
          <w:rFonts w:ascii="Palatino Linotype" w:hAnsi="Palatino Linotype" w:cs="Verdana"/>
          <w:b/>
          <w:bCs/>
          <w:color w:val="000000"/>
          <w:sz w:val="20"/>
          <w:szCs w:val="20"/>
        </w:rPr>
        <w:t xml:space="preserve"> 10 febbraio 2009, n. 5, il presente documento deve essere sottoscritto dal legale rappresentante/procuratore dell’impresa che riveste le funzioni di organo comune nonché da ognuna delle imprese aderenti al contratto di rete che partecipano alla gara;</w:t>
      </w:r>
    </w:p>
    <w:p w:rsidR="00120FE8" w:rsidRP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partecipa alla gara.</w:t>
      </w:r>
    </w:p>
    <w:p w:rsidR="00120FE8" w:rsidRP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di consorzio di cooperative e imprese artigiane o di consorzio stabile di cui all’art. 45, comma 2 lett. b) e c) del Codice, il presente documento deve essere sottoscritto dal consorzio medesimo.</w:t>
      </w:r>
    </w:p>
    <w:p w:rsidR="00120FE8" w:rsidRPr="00120FE8" w:rsidRDefault="00120FE8" w:rsidP="00120FE8">
      <w:pPr>
        <w:rPr>
          <w:rFonts w:ascii="Palatino Linotype" w:hAnsi="Palatino Linotype" w:cs="Verdana"/>
          <w:b/>
          <w:bCs/>
          <w:color w:val="000000"/>
          <w:sz w:val="20"/>
          <w:szCs w:val="20"/>
        </w:rPr>
      </w:pPr>
    </w:p>
    <w:p w:rsidR="00120FE8" w:rsidRPr="00120FE8" w:rsidRDefault="00120FE8" w:rsidP="00120FE8">
      <w:pPr>
        <w:jc w:val="both"/>
        <w:rPr>
          <w:rFonts w:ascii="Palatino Linotype" w:hAnsi="Palatino Linotype" w:cs="Verdana"/>
          <w:b/>
          <w:bCs/>
          <w:color w:val="000000"/>
          <w:sz w:val="20"/>
          <w:szCs w:val="20"/>
          <w:u w:val="single"/>
        </w:rPr>
      </w:pPr>
      <w:r w:rsidRPr="00120FE8">
        <w:rPr>
          <w:rFonts w:ascii="Palatino Linotype" w:hAnsi="Palatino Linotype" w:cs="Verdana"/>
          <w:b/>
          <w:bCs/>
          <w:color w:val="000000"/>
          <w:sz w:val="20"/>
          <w:szCs w:val="20"/>
          <w:u w:val="single"/>
        </w:rPr>
        <w:t xml:space="preserve">Inoltre: </w:t>
      </w: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Le caselle non barrate verranno considerate come dichiarazioni non effettuate.</w:t>
      </w: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in cui il presente atto sia firmato da un procuratore deve essere allegata copia conforme della procura.</w:t>
      </w:r>
    </w:p>
    <w:p w:rsidR="00120FE8" w:rsidRDefault="00120FE8">
      <w:pPr>
        <w:rPr>
          <w:rFonts w:ascii="Palatino Linotype" w:hAnsi="Palatino Linotype" w:cs="Verdana"/>
          <w:b/>
          <w:bCs/>
          <w:color w:val="000000"/>
          <w:sz w:val="20"/>
          <w:szCs w:val="20"/>
        </w:rPr>
      </w:pPr>
      <w:r>
        <w:rPr>
          <w:rFonts w:ascii="Palatino Linotype" w:hAnsi="Palatino Linotype" w:cs="Verdana"/>
          <w:b/>
          <w:bCs/>
          <w:color w:val="000000"/>
          <w:sz w:val="20"/>
          <w:szCs w:val="20"/>
        </w:rPr>
        <w:br w:type="page"/>
      </w:r>
    </w:p>
    <w:p w:rsidR="00120FE8" w:rsidRPr="00120FE8" w:rsidRDefault="00120FE8" w:rsidP="00120FE8">
      <w:pPr>
        <w:jc w:val="both"/>
        <w:rPr>
          <w:rFonts w:ascii="Palatino Linotype" w:hAnsi="Palatino Linotype" w:cs="Verdana"/>
          <w:b/>
          <w:bCs/>
          <w:color w:val="000000"/>
          <w:sz w:val="20"/>
          <w:szCs w:val="20"/>
        </w:rPr>
      </w:pPr>
    </w:p>
    <w:p w:rsidR="00120FE8" w:rsidRPr="00120FE8" w:rsidRDefault="00120FE8" w:rsidP="00120FE8">
      <w:pPr>
        <w:jc w:val="cente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Informativa sul trattamento dei dati personali (art. 13 RGPD)</w:t>
      </w:r>
    </w:p>
    <w:p w:rsidR="00120FE8" w:rsidRDefault="00120FE8" w:rsidP="00120FE8">
      <w:pPr>
        <w:jc w:val="both"/>
        <w:rPr>
          <w:rFonts w:ascii="Palatino Linotype" w:hAnsi="Palatino Linotype" w:cs="Verdana"/>
          <w:b/>
          <w:bCs/>
          <w:color w:val="000000"/>
          <w:sz w:val="20"/>
          <w:szCs w:val="20"/>
        </w:rPr>
      </w:pP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Facendo riferimento all’art. 13 REGOLAMENTO (UE) 2016/679 DEL PARLAMENTO EUROPEO E DEL CONSIGLIO del 27 aprile 2016 relativo alla protezione delle persone fisiche con riguardo al trattamento dei dati personali, si precisa che: </w:t>
      </w:r>
    </w:p>
    <w:p w:rsidR="00120FE8" w:rsidRPr="00120FE8" w:rsidRDefault="00120FE8" w:rsidP="00120FE8">
      <w:pPr>
        <w:jc w:val="both"/>
        <w:rPr>
          <w:rFonts w:ascii="Palatino Linotype" w:hAnsi="Palatino Linotype" w:cs="Verdana"/>
          <w:b/>
          <w:bCs/>
          <w:color w:val="000000"/>
          <w:sz w:val="20"/>
          <w:szCs w:val="20"/>
        </w:rPr>
      </w:pPr>
    </w:p>
    <w:p w:rsidR="00120FE8" w:rsidRP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titolare del trattamento Titolare </w:t>
      </w:r>
      <w:r>
        <w:rPr>
          <w:rFonts w:ascii="Palatino Linotype" w:hAnsi="Palatino Linotype" w:cs="Verdana"/>
          <w:b/>
          <w:bCs/>
          <w:color w:val="000000"/>
          <w:sz w:val="20"/>
          <w:szCs w:val="20"/>
        </w:rPr>
        <w:t xml:space="preserve">è il </w:t>
      </w:r>
      <w:r w:rsidRPr="00120FE8">
        <w:rPr>
          <w:rFonts w:ascii="Palatino Linotype" w:hAnsi="Palatino Linotype" w:cs="Verdana"/>
          <w:b/>
          <w:bCs/>
          <w:color w:val="000000"/>
          <w:sz w:val="20"/>
          <w:szCs w:val="20"/>
        </w:rPr>
        <w:t xml:space="preserve">Dott. Giorgio Giulio </w:t>
      </w:r>
      <w:proofErr w:type="spellStart"/>
      <w:r w:rsidRPr="00120FE8">
        <w:rPr>
          <w:rFonts w:ascii="Palatino Linotype" w:hAnsi="Palatino Linotype" w:cs="Verdana"/>
          <w:b/>
          <w:bCs/>
          <w:color w:val="000000"/>
          <w:sz w:val="20"/>
          <w:szCs w:val="20"/>
        </w:rPr>
        <w:t>Santonocito</w:t>
      </w:r>
      <w:proofErr w:type="spellEnd"/>
      <w:r>
        <w:rPr>
          <w:rFonts w:ascii="Palatino Linotype" w:hAnsi="Palatino Linotype" w:cs="Verdana"/>
          <w:b/>
          <w:bCs/>
          <w:color w:val="000000"/>
          <w:sz w:val="20"/>
          <w:szCs w:val="20"/>
        </w:rPr>
        <w:t>,</w:t>
      </w:r>
      <w:r w:rsidRPr="00120FE8">
        <w:rPr>
          <w:rFonts w:ascii="Palatino Linotype" w:hAnsi="Palatino Linotype" w:cs="Verdana"/>
          <w:b/>
          <w:bCs/>
          <w:color w:val="000000"/>
          <w:sz w:val="20"/>
          <w:szCs w:val="20"/>
        </w:rPr>
        <w:t xml:space="preserve"> Legale Rappresentante</w:t>
      </w:r>
      <w:r>
        <w:rPr>
          <w:rFonts w:ascii="Palatino Linotype" w:hAnsi="Palatino Linotype" w:cs="Verdana"/>
          <w:b/>
          <w:bCs/>
          <w:color w:val="000000"/>
          <w:sz w:val="20"/>
          <w:szCs w:val="20"/>
        </w:rPr>
        <w:t xml:space="preserve"> dell’</w:t>
      </w:r>
      <w:r w:rsidRPr="00120FE8">
        <w:rPr>
          <w:rFonts w:ascii="Palatino Linotype" w:hAnsi="Palatino Linotype" w:cs="Verdana"/>
          <w:b/>
          <w:bCs/>
          <w:color w:val="000000"/>
          <w:sz w:val="20"/>
          <w:szCs w:val="20"/>
        </w:rPr>
        <w:t>ASP Agrigento e</w:t>
      </w:r>
      <w:r>
        <w:rPr>
          <w:rFonts w:ascii="Palatino Linotype" w:hAnsi="Palatino Linotype" w:cs="Verdana"/>
          <w:b/>
          <w:bCs/>
          <w:color w:val="000000"/>
          <w:sz w:val="20"/>
          <w:szCs w:val="20"/>
        </w:rPr>
        <w:t xml:space="preserve">, con riguardo alla procedura di gara, </w:t>
      </w:r>
      <w:r w:rsidRPr="00120FE8">
        <w:rPr>
          <w:rFonts w:ascii="Palatino Linotype" w:hAnsi="Palatino Linotype" w:cs="Verdana"/>
          <w:b/>
          <w:bCs/>
          <w:color w:val="000000"/>
          <w:sz w:val="20"/>
          <w:szCs w:val="20"/>
        </w:rPr>
        <w:t xml:space="preserve">i relativi dati di contatto sono i seguenti: </w:t>
      </w:r>
      <w:proofErr w:type="spellStart"/>
      <w:r w:rsidRPr="00120FE8">
        <w:rPr>
          <w:rFonts w:ascii="Palatino Linotype" w:hAnsi="Palatino Linotype" w:cs="Verdana"/>
          <w:b/>
          <w:bCs/>
          <w:color w:val="000000"/>
          <w:sz w:val="20"/>
          <w:szCs w:val="20"/>
        </w:rPr>
        <w:t>pec</w:t>
      </w:r>
      <w:proofErr w:type="spellEnd"/>
      <w:r w:rsidRPr="00120FE8">
        <w:rPr>
          <w:rFonts w:ascii="Palatino Linotype" w:hAnsi="Palatino Linotype" w:cs="Verdana"/>
          <w:b/>
          <w:bCs/>
          <w:color w:val="000000"/>
          <w:sz w:val="20"/>
          <w:szCs w:val="20"/>
        </w:rPr>
        <w:t>: forniture@pec.aspag.it tel. 0922.407118, mail: forniture@aspag.it;</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il Responsabile della protezione dei dati - Data Protection Officer (RPD-DPO) è Dott. Antonino Fiorentino ed i relativi dati di contatto sono i seguenti: Mail: rdp@aspag.it - PEC. rdp@pec.aspag.it  </w:t>
      </w:r>
      <w:proofErr w:type="spellStart"/>
      <w:r w:rsidRPr="00120FE8">
        <w:rPr>
          <w:rFonts w:ascii="Palatino Linotype" w:hAnsi="Palatino Linotype" w:cs="Verdana"/>
          <w:b/>
          <w:bCs/>
          <w:color w:val="000000"/>
          <w:sz w:val="20"/>
          <w:szCs w:val="20"/>
        </w:rPr>
        <w:t>tel</w:t>
      </w:r>
      <w:proofErr w:type="spellEnd"/>
      <w:r w:rsidRPr="00120FE8">
        <w:rPr>
          <w:rFonts w:ascii="Palatino Linotype" w:hAnsi="Palatino Linotype" w:cs="Verdana"/>
          <w:b/>
          <w:bCs/>
          <w:color w:val="000000"/>
          <w:sz w:val="20"/>
          <w:szCs w:val="20"/>
        </w:rPr>
        <w:t>: 0922/407232</w:t>
      </w:r>
      <w:r>
        <w:rPr>
          <w:rFonts w:ascii="Palatino Linotype" w:hAnsi="Palatino Linotype" w:cs="Verdana"/>
          <w:b/>
          <w:bCs/>
          <w:color w:val="000000"/>
          <w:sz w:val="20"/>
          <w:szCs w:val="20"/>
        </w:rPr>
        <w:t>;</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il conferimento dei dati costituisce un obbligo legale necessario per la partecipazione alla gara e l’eventuale rifiuto a rispondere comporta l’esclusione dal procedimento in oggetto;</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le finalità e le modalità di trattamento (prevalentemente informatiche e telematiche) cui sono destinati i dati raccolti ineriscono al procedimento in oggetto;</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l'interessato al trattamento ha i diritti di cui all’art. 13, co. 2 lett. b) tra i quali di chiedere al titolare del trattamento (sopra citato) l'accesso ai dati personali e la relativa rettifica;</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i dati saranno trattati esclusivamente dal personale e da collaboratori del</w:t>
      </w:r>
      <w:r w:rsidR="007D7FB8">
        <w:rPr>
          <w:rFonts w:ascii="Palatino Linotype" w:hAnsi="Palatino Linotype" w:cs="Verdana"/>
          <w:b/>
          <w:bCs/>
          <w:color w:val="000000"/>
          <w:sz w:val="20"/>
          <w:szCs w:val="20"/>
        </w:rPr>
        <w:t>l’ASP di Agrigento coinvolti</w:t>
      </w:r>
      <w:r w:rsidRPr="007D7FB8">
        <w:rPr>
          <w:rFonts w:ascii="Palatino Linotype" w:hAnsi="Palatino Linotype" w:cs="Verdana"/>
          <w:b/>
          <w:bCs/>
          <w:color w:val="000000"/>
          <w:sz w:val="20"/>
          <w:szCs w:val="20"/>
        </w:rPr>
        <w:t xml:space="preserve"> nel procedimento, o dai soggetti espressamente nominati come responsabili del trattamento. Inoltre, potranno essere comunicati ai concorrenti che partecipano alla gara, ogni altro soggetto che abbia interesse ai sensi del Decreto Legislativo n. 50/2016 e della Legge n. 241/90,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rsidR="00300EA9" w:rsidRP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contro il trattamento dei dati è possibile proporre reclamo al Garante della Privacy, avente sede in Roma – Italia, in conformità alle procedure stabilite dall’art. 57, paragrafo 1, lettera f) del REGOLAMENTO (UE) 2016/679.</w:t>
      </w:r>
      <w:r w:rsidR="00300EA9" w:rsidRPr="007D7FB8">
        <w:rPr>
          <w:rFonts w:ascii="Palatino Linotype" w:hAnsi="Palatino Linotype" w:cs="Verdana"/>
          <w:b/>
          <w:bCs/>
          <w:color w:val="000000"/>
          <w:sz w:val="20"/>
          <w:szCs w:val="20"/>
        </w:rPr>
        <w:br w:type="page"/>
      </w:r>
    </w:p>
    <w:p w:rsidR="00300EA9" w:rsidRDefault="00300EA9" w:rsidP="00300EA9">
      <w:pPr>
        <w:jc w:val="right"/>
        <w:rPr>
          <w:rFonts w:ascii="Palatino Linotype" w:hAnsi="Palatino Linotype"/>
          <w:b/>
          <w:bCs/>
          <w:sz w:val="20"/>
          <w:szCs w:val="20"/>
        </w:rPr>
      </w:pPr>
      <w:r>
        <w:rPr>
          <w:rFonts w:ascii="Palatino Linotype" w:hAnsi="Palatino Linotype"/>
          <w:b/>
          <w:bCs/>
          <w:sz w:val="20"/>
          <w:szCs w:val="20"/>
        </w:rPr>
        <w:lastRenderedPageBreak/>
        <w:t>S</w:t>
      </w:r>
      <w:r w:rsidRPr="00F42C9D">
        <w:rPr>
          <w:rFonts w:ascii="Palatino Linotype" w:hAnsi="Palatino Linotype"/>
          <w:b/>
          <w:bCs/>
          <w:sz w:val="20"/>
          <w:szCs w:val="20"/>
        </w:rPr>
        <w:t>PAZIO RISERVATO</w:t>
      </w:r>
    </w:p>
    <w:p w:rsidR="00300EA9" w:rsidRPr="005562B1" w:rsidRDefault="00300EA9" w:rsidP="00300EA9">
      <w:pPr>
        <w:jc w:val="right"/>
        <w:rPr>
          <w:rFonts w:ascii="Palatino Linotype" w:hAnsi="Palatino Linotype"/>
          <w:b/>
          <w:bCs/>
          <w:sz w:val="10"/>
          <w:szCs w:val="10"/>
        </w:rPr>
      </w:pPr>
    </w:p>
    <w:p w:rsidR="00300EA9" w:rsidRPr="00F42C9D" w:rsidRDefault="00300EA9" w:rsidP="00300EA9">
      <w:pPr>
        <w:pBdr>
          <w:top w:val="single" w:sz="4" w:space="0" w:color="auto"/>
          <w:left w:val="single" w:sz="4" w:space="4" w:color="auto"/>
          <w:bottom w:val="single" w:sz="4" w:space="0" w:color="auto"/>
          <w:right w:val="single" w:sz="4" w:space="4" w:color="auto"/>
        </w:pBdr>
        <w:shd w:val="clear" w:color="auto" w:fill="F3F3F3"/>
        <w:jc w:val="both"/>
        <w:rPr>
          <w:rFonts w:ascii="Palatino Linotype" w:hAnsi="Palatino Linotype"/>
          <w:b/>
          <w:bCs/>
          <w:sz w:val="20"/>
          <w:szCs w:val="20"/>
          <w:u w:val="single"/>
        </w:rPr>
      </w:pPr>
      <w:r w:rsidRPr="00F42C9D">
        <w:rPr>
          <w:rFonts w:ascii="Palatino Linotype" w:hAnsi="Palatino Linotype"/>
          <w:b/>
          <w:bCs/>
          <w:sz w:val="20"/>
          <w:szCs w:val="20"/>
        </w:rPr>
        <w:t>PER RAGGRUPPAMENTO (CONSORZIO ORDINARIO/GEIE</w:t>
      </w:r>
      <w:r w:rsidRPr="00F42C9D">
        <w:rPr>
          <w:rFonts w:ascii="Palatino Linotype" w:hAnsi="Palatino Linotype"/>
          <w:sz w:val="20"/>
          <w:szCs w:val="20"/>
        </w:rPr>
        <w:t xml:space="preserve"> </w:t>
      </w:r>
      <w:r w:rsidRPr="00F42C9D">
        <w:rPr>
          <w:rFonts w:ascii="Palatino Linotype" w:hAnsi="Palatino Linotype"/>
          <w:b/>
          <w:bCs/>
          <w:sz w:val="20"/>
          <w:szCs w:val="20"/>
        </w:rPr>
        <w:t>AGGREGAZIONI DI IMPRES</w:t>
      </w:r>
      <w:r>
        <w:rPr>
          <w:rFonts w:ascii="Palatino Linotype" w:hAnsi="Palatino Linotype"/>
          <w:b/>
          <w:bCs/>
          <w:sz w:val="20"/>
          <w:szCs w:val="20"/>
        </w:rPr>
        <w:t>E ADERENTI AL CONTRATTO DI RETE/</w:t>
      </w:r>
      <w:r w:rsidRPr="00F42C9D">
        <w:rPr>
          <w:rFonts w:ascii="Palatino Linotype" w:hAnsi="Palatino Linotype"/>
          <w:b/>
          <w:bCs/>
          <w:sz w:val="20"/>
          <w:szCs w:val="20"/>
        </w:rPr>
        <w:t xml:space="preserve">OPERATORI ECONOMICI STABILITI IN ALTRI STATI MEMBRI) </w:t>
      </w:r>
      <w:r w:rsidRPr="00F42C9D">
        <w:rPr>
          <w:rFonts w:ascii="Palatino Linotype" w:hAnsi="Palatino Linotype"/>
          <w:b/>
          <w:bCs/>
          <w:sz w:val="20"/>
          <w:szCs w:val="20"/>
          <w:u w:val="single"/>
        </w:rPr>
        <w:t>DA COSTITUIRE</w:t>
      </w:r>
    </w:p>
    <w:p w:rsidR="00300EA9" w:rsidRDefault="00300EA9" w:rsidP="00300EA9">
      <w:pPr>
        <w:adjustRightInd w:val="0"/>
        <w:ind w:left="4248" w:firstLine="708"/>
        <w:rPr>
          <w:rFonts w:ascii="Palatino Linotype" w:hAnsi="Palatino Linotype"/>
          <w:sz w:val="20"/>
          <w:szCs w:val="20"/>
        </w:rPr>
      </w:pPr>
    </w:p>
    <w:p w:rsidR="00300EA9" w:rsidRPr="0028517B" w:rsidRDefault="00300EA9" w:rsidP="00300EA9">
      <w:pPr>
        <w:adjustRightInd w:val="0"/>
        <w:ind w:left="4956" w:firstLine="708"/>
        <w:rPr>
          <w:rFonts w:ascii="Palatino Linotype" w:hAnsi="Palatino Linotype"/>
          <w:sz w:val="20"/>
          <w:szCs w:val="20"/>
        </w:rPr>
      </w:pPr>
      <w:r>
        <w:rPr>
          <w:rFonts w:ascii="Palatino Linotype" w:hAnsi="Palatino Linotype"/>
          <w:sz w:val="20"/>
          <w:szCs w:val="20"/>
        </w:rPr>
        <w:t>All’Azienda Sanitaria Provinciale di Agrigento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U.O.C. Servizio Provveditorato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Viale della Vittoria n. 321</w:t>
      </w:r>
    </w:p>
    <w:p w:rsidR="00300EA9" w:rsidRPr="0028517B" w:rsidRDefault="00300EA9" w:rsidP="00300EA9">
      <w:pPr>
        <w:adjustRightInd w:val="0"/>
        <w:ind w:left="4956" w:firstLine="708"/>
        <w:rPr>
          <w:rFonts w:ascii="Palatino Linotype" w:hAnsi="Palatino Linotype"/>
          <w:sz w:val="20"/>
          <w:szCs w:val="20"/>
          <w:u w:val="single"/>
        </w:rPr>
      </w:pPr>
      <w:r>
        <w:rPr>
          <w:rFonts w:ascii="Palatino Linotype" w:hAnsi="Palatino Linotype"/>
          <w:sz w:val="20"/>
          <w:szCs w:val="20"/>
          <w:u w:val="single"/>
        </w:rPr>
        <w:t>9210</w:t>
      </w:r>
      <w:r w:rsidRPr="0028517B">
        <w:rPr>
          <w:rFonts w:ascii="Palatino Linotype" w:hAnsi="Palatino Linotype"/>
          <w:sz w:val="20"/>
          <w:szCs w:val="20"/>
          <w:u w:val="single"/>
        </w:rPr>
        <w:t xml:space="preserve">0 – </w:t>
      </w:r>
      <w:r>
        <w:rPr>
          <w:rFonts w:ascii="Palatino Linotype" w:hAnsi="Palatino Linotype"/>
          <w:sz w:val="20"/>
          <w:szCs w:val="20"/>
          <w:u w:val="single"/>
        </w:rPr>
        <w:t>AGRIGENTO</w:t>
      </w:r>
    </w:p>
    <w:p w:rsidR="00300EA9" w:rsidRPr="0028517B" w:rsidRDefault="00300EA9" w:rsidP="00300EA9">
      <w:pPr>
        <w:adjustRightInd w:val="0"/>
        <w:ind w:left="5664"/>
        <w:rPr>
          <w:rFonts w:ascii="Palatino Linotype" w:hAnsi="Palatino Linotype"/>
          <w:sz w:val="20"/>
          <w:szCs w:val="20"/>
          <w:u w:val="single"/>
        </w:rPr>
      </w:pPr>
    </w:p>
    <w:p w:rsidR="002D39E7" w:rsidRPr="00CD26B1" w:rsidRDefault="002D39E7" w:rsidP="002D39E7">
      <w:pPr>
        <w:pStyle w:val="Style12"/>
        <w:widowControl/>
        <w:tabs>
          <w:tab w:val="left" w:pos="1276"/>
        </w:tabs>
        <w:spacing w:line="240" w:lineRule="auto"/>
        <w:ind w:left="1276" w:hanging="1276"/>
        <w:rPr>
          <w:rStyle w:val="FontStyle19"/>
          <w:rFonts w:ascii="Palatino Linotype" w:hAnsi="Palatino Linotype" w:cs="Times New Roman"/>
          <w:b w:val="0"/>
          <w:sz w:val="20"/>
          <w:szCs w:val="20"/>
        </w:rPr>
      </w:pPr>
      <w:r w:rsidRPr="002B00BC">
        <w:rPr>
          <w:rStyle w:val="FontStyle19"/>
          <w:rFonts w:ascii="Palatino Linotype" w:hAnsi="Palatino Linotype" w:cs="Times New Roman"/>
          <w:sz w:val="20"/>
          <w:szCs w:val="20"/>
        </w:rPr>
        <w:t xml:space="preserve">OGGETTO: </w:t>
      </w:r>
      <w:r w:rsidR="00CD26B1" w:rsidRPr="00CD26B1">
        <w:rPr>
          <w:rStyle w:val="FontStyle19"/>
          <w:rFonts w:ascii="Palatino Linotype" w:hAnsi="Palatino Linotype" w:cs="Times New Roman"/>
          <w:sz w:val="20"/>
          <w:szCs w:val="20"/>
        </w:rPr>
        <w:t xml:space="preserve">Domanda di partecipazione alla procedura aperta telematica </w:t>
      </w:r>
      <w:r w:rsidR="004D5EA9" w:rsidRPr="004D5EA9">
        <w:rPr>
          <w:rFonts w:ascii="Palatino Linotype" w:hAnsi="Palatino Linotype" w:cs="Times New Roman"/>
          <w:b/>
          <w:bCs/>
          <w:sz w:val="20"/>
          <w:szCs w:val="20"/>
          <w:lang w:bidi="it-IT"/>
        </w:rPr>
        <w:t>per l’affidamento della fornitura di dispositivi medici specialistici per le</w:t>
      </w:r>
      <w:r w:rsidR="004D5EA9" w:rsidRPr="004D5EA9">
        <w:rPr>
          <w:rFonts w:ascii="Palatino Linotype" w:hAnsi="Palatino Linotype" w:cs="Times New Roman"/>
          <w:b/>
          <w:bCs/>
          <w:iCs/>
          <w:sz w:val="20"/>
          <w:szCs w:val="20"/>
          <w:lang w:bidi="it-IT"/>
        </w:rPr>
        <w:t xml:space="preserve"> UU.OO.CC. di Oculistica delle Aziende Sanitarie del Bacino occidentale</w:t>
      </w:r>
      <w:r w:rsidR="00CD26B1" w:rsidRPr="00CD26B1">
        <w:rPr>
          <w:rStyle w:val="FontStyle19"/>
          <w:rFonts w:ascii="Palatino Linotype" w:hAnsi="Palatino Linotype" w:cs="Times New Roman"/>
          <w:sz w:val="20"/>
          <w:szCs w:val="20"/>
        </w:rPr>
        <w:t xml:space="preserve">. </w:t>
      </w:r>
    </w:p>
    <w:p w:rsidR="002D39E7" w:rsidRPr="00CD26B1" w:rsidRDefault="002D39E7" w:rsidP="002D39E7">
      <w:pPr>
        <w:pStyle w:val="Pidipagina"/>
        <w:spacing w:after="80"/>
        <w:jc w:val="both"/>
        <w:rPr>
          <w:rFonts w:ascii="Palatino Linotype" w:hAnsi="Palatino Linotype"/>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r w:rsidRPr="00F42C9D">
        <w:rPr>
          <w:rFonts w:ascii="Palatino Linotype" w:hAnsi="Palatino Linotype"/>
          <w:sz w:val="20"/>
          <w:szCs w:val="20"/>
        </w:rPr>
        <w:t>Prov.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______________________n</w:t>
      </w:r>
      <w:r w:rsidRPr="00F42C9D">
        <w:rPr>
          <w:rFonts w:ascii="Palatino Linotype" w:hAnsi="Palatino Linotype"/>
          <w:sz w:val="20"/>
          <w:szCs w:val="20"/>
        </w:rPr>
        <w:t xml:space="preserve">ella  qualità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Pr="00F42C9D" w:rsidRDefault="00300EA9" w:rsidP="00300EA9">
      <w:pPr>
        <w:jc w:val="both"/>
        <w:rPr>
          <w:rFonts w:ascii="Palatino Linotype" w:hAnsi="Palatino Linotype"/>
          <w:sz w:val="20"/>
          <w:szCs w:val="20"/>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r w:rsidRPr="00F42C9D">
        <w:rPr>
          <w:rFonts w:ascii="Palatino Linotype" w:hAnsi="Palatino Linotype"/>
          <w:sz w:val="20"/>
          <w:szCs w:val="20"/>
        </w:rPr>
        <w:t>Prov.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______________________n</w:t>
      </w:r>
      <w:r w:rsidRPr="00F42C9D">
        <w:rPr>
          <w:rFonts w:ascii="Palatino Linotype" w:hAnsi="Palatino Linotype"/>
          <w:sz w:val="20"/>
          <w:szCs w:val="20"/>
        </w:rPr>
        <w:t xml:space="preserve">ella  qualità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Pr="00F42C9D" w:rsidRDefault="00300EA9" w:rsidP="00300EA9">
      <w:pPr>
        <w:jc w:val="both"/>
        <w:rPr>
          <w:rFonts w:ascii="Palatino Linotype" w:hAnsi="Palatino Linotype"/>
          <w:sz w:val="20"/>
          <w:szCs w:val="20"/>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r w:rsidRPr="00F42C9D">
        <w:rPr>
          <w:rFonts w:ascii="Palatino Linotype" w:hAnsi="Palatino Linotype"/>
          <w:sz w:val="20"/>
          <w:szCs w:val="20"/>
        </w:rPr>
        <w:t>Prov.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______________________n</w:t>
      </w:r>
      <w:r w:rsidRPr="00F42C9D">
        <w:rPr>
          <w:rFonts w:ascii="Palatino Linotype" w:hAnsi="Palatino Linotype"/>
          <w:sz w:val="20"/>
          <w:szCs w:val="20"/>
        </w:rPr>
        <w:t xml:space="preserve">ella  qualità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Default="00300EA9" w:rsidP="00300EA9">
      <w:pPr>
        <w:tabs>
          <w:tab w:val="num" w:pos="284"/>
          <w:tab w:val="left" w:pos="540"/>
        </w:tabs>
        <w:jc w:val="both"/>
        <w:rPr>
          <w:rFonts w:ascii="Palatino Linotype" w:hAnsi="Palatino Linotype"/>
          <w:sz w:val="20"/>
          <w:szCs w:val="20"/>
        </w:rPr>
      </w:pPr>
    </w:p>
    <w:p w:rsidR="00300EA9" w:rsidRDefault="00300EA9" w:rsidP="00300EA9">
      <w:pPr>
        <w:tabs>
          <w:tab w:val="num" w:pos="284"/>
          <w:tab w:val="left" w:pos="540"/>
        </w:tabs>
        <w:jc w:val="center"/>
        <w:rPr>
          <w:rFonts w:ascii="Palatino Linotype" w:hAnsi="Palatino Linotype"/>
          <w:b/>
          <w:sz w:val="20"/>
          <w:szCs w:val="20"/>
        </w:rPr>
      </w:pPr>
      <w:r w:rsidRPr="00F42C9D">
        <w:rPr>
          <w:rFonts w:ascii="Palatino Linotype" w:hAnsi="Palatino Linotype"/>
          <w:b/>
          <w:sz w:val="20"/>
          <w:szCs w:val="20"/>
        </w:rPr>
        <w:t>DICHIARANO CONGIUNTAMENTE DI PARTECIPARE ALLA GARA IN OGGETTO</w:t>
      </w:r>
    </w:p>
    <w:p w:rsidR="00300EA9" w:rsidRPr="00F42C9D" w:rsidRDefault="00300EA9" w:rsidP="00300EA9">
      <w:pPr>
        <w:tabs>
          <w:tab w:val="num" w:pos="284"/>
          <w:tab w:val="left" w:pos="540"/>
        </w:tabs>
        <w:jc w:val="center"/>
        <w:rPr>
          <w:rFonts w:ascii="Palatino Linotype" w:hAnsi="Palatino Linotype"/>
          <w:sz w:val="20"/>
          <w:szCs w:val="20"/>
        </w:rPr>
      </w:pPr>
    </w:p>
    <w:tbl>
      <w:tblPr>
        <w:tblW w:w="5000" w:type="pct"/>
        <w:jc w:val="center"/>
        <w:tblCellMar>
          <w:left w:w="70" w:type="dxa"/>
          <w:right w:w="70" w:type="dxa"/>
        </w:tblCellMar>
        <w:tblLook w:val="04A0" w:firstRow="1" w:lastRow="0" w:firstColumn="1" w:lastColumn="0" w:noHBand="0" w:noVBand="1"/>
      </w:tblPr>
      <w:tblGrid>
        <w:gridCol w:w="3469"/>
        <w:gridCol w:w="3720"/>
        <w:gridCol w:w="2991"/>
      </w:tblGrid>
      <w:tr w:rsidR="00300EA9" w:rsidTr="00F9500C">
        <w:trPr>
          <w:trHeight w:val="600"/>
          <w:jc w:val="center"/>
        </w:trPr>
        <w:tc>
          <w:tcPr>
            <w:tcW w:w="17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Impresa mandante</w:t>
            </w:r>
          </w:p>
        </w:tc>
        <w:tc>
          <w:tcPr>
            <w:tcW w:w="18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Legale rappresentante</w:t>
            </w:r>
            <w:r w:rsidRPr="009305BE">
              <w:rPr>
                <w:rFonts w:ascii="Palatino Linotype" w:hAnsi="Palatino Linotype"/>
                <w:b/>
                <w:color w:val="000000"/>
                <w:sz w:val="20"/>
                <w:szCs w:val="20"/>
              </w:rPr>
              <w:br/>
              <w:t>o Procuratore</w:t>
            </w:r>
          </w:p>
        </w:tc>
        <w:tc>
          <w:tcPr>
            <w:tcW w:w="146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Firma</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bl>
    <w:p w:rsidR="00300EA9" w:rsidRPr="00F42C9D" w:rsidRDefault="00300EA9" w:rsidP="00300EA9">
      <w:pPr>
        <w:jc w:val="both"/>
        <w:rPr>
          <w:rFonts w:ascii="Palatino Linotype" w:hAnsi="Palatino Linotype"/>
          <w:color w:val="000000"/>
          <w:sz w:val="20"/>
          <w:szCs w:val="20"/>
        </w:rPr>
      </w:pPr>
    </w:p>
    <w:p w:rsidR="00300EA9" w:rsidRPr="00F42C9D" w:rsidRDefault="00300EA9" w:rsidP="00300EA9">
      <w:pPr>
        <w:jc w:val="both"/>
        <w:rPr>
          <w:rFonts w:ascii="Palatino Linotype" w:hAnsi="Palatino Linotype"/>
          <w:b/>
          <w:color w:val="000000"/>
          <w:sz w:val="20"/>
          <w:szCs w:val="20"/>
        </w:rPr>
      </w:pPr>
      <w:r w:rsidRPr="00F42C9D">
        <w:rPr>
          <w:rFonts w:ascii="Palatino Linotype" w:hAnsi="Palatino Linotype"/>
          <w:color w:val="000000"/>
          <w:sz w:val="20"/>
          <w:szCs w:val="20"/>
        </w:rPr>
        <w:t xml:space="preserve">Data, </w:t>
      </w:r>
      <w:r>
        <w:rPr>
          <w:rFonts w:ascii="Palatino Linotype" w:hAnsi="Palatino Linotype"/>
          <w:color w:val="000000"/>
          <w:sz w:val="20"/>
          <w:szCs w:val="20"/>
        </w:rPr>
        <w:t>___________________</w:t>
      </w:r>
    </w:p>
    <w:p w:rsidR="00094C2A" w:rsidRDefault="00986353" w:rsidP="00986353">
      <w:pPr>
        <w:jc w:val="both"/>
        <w:rPr>
          <w:b/>
          <w:i/>
          <w:sz w:val="21"/>
        </w:rPr>
      </w:pPr>
      <w:r w:rsidRPr="00986353">
        <w:rPr>
          <w:rFonts w:ascii="Palatino Linotype" w:hAnsi="Palatino Linotype"/>
          <w:sz w:val="16"/>
          <w:szCs w:val="16"/>
        </w:rPr>
        <w:t>(Allegare fotocopia del documento di identità del firmatario e, qualora procuratore, fotocopia autocertificata c</w:t>
      </w:r>
      <w:r w:rsidR="006E31FA">
        <w:rPr>
          <w:rFonts w:ascii="Palatino Linotype" w:hAnsi="Palatino Linotype"/>
          <w:sz w:val="16"/>
          <w:szCs w:val="16"/>
        </w:rPr>
        <w:t>onforme della relativa procura</w:t>
      </w:r>
      <w:r w:rsidRPr="00986353">
        <w:rPr>
          <w:rFonts w:ascii="Palatino Linotype" w:hAnsi="Palatino Linotype"/>
          <w:sz w:val="16"/>
          <w:szCs w:val="16"/>
        </w:rPr>
        <w:t xml:space="preserve">). </w:t>
      </w:r>
    </w:p>
    <w:sectPr w:rsidR="00094C2A" w:rsidSect="00D247B9">
      <w:headerReference w:type="default" r:id="rId9"/>
      <w:footerReference w:type="default" r:id="rId10"/>
      <w:pgSz w:w="11900" w:h="16840"/>
      <w:pgMar w:top="2836" w:right="940" w:bottom="1200" w:left="920" w:header="850" w:footer="9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ED5" w:rsidRDefault="008D1ED5">
      <w:r>
        <w:separator/>
      </w:r>
    </w:p>
  </w:endnote>
  <w:endnote w:type="continuationSeparator" w:id="0">
    <w:p w:rsidR="008D1ED5" w:rsidRDefault="008D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C2A" w:rsidRDefault="007653FC" w:rsidP="00292C7E">
    <w:pPr>
      <w:pStyle w:val="Corpotesto"/>
      <w:tabs>
        <w:tab w:val="left" w:pos="3744"/>
      </w:tabs>
      <w:spacing w:line="14" w:lineRule="auto"/>
      <w:rPr>
        <w:sz w:val="20"/>
      </w:rPr>
    </w:pPr>
    <w:r>
      <w:rPr>
        <w:noProof/>
        <w:lang w:bidi="ar-SA"/>
      </w:rPr>
      <mc:AlternateContent>
        <mc:Choice Requires="wps">
          <w:drawing>
            <wp:anchor distT="0" distB="0" distL="114300" distR="114300" simplePos="0" relativeHeight="503296448" behindDoc="1" locked="0" layoutInCell="1" allowOverlap="1" wp14:anchorId="46BFC667" wp14:editId="462B2918">
              <wp:simplePos x="0" y="0"/>
              <wp:positionH relativeFrom="page">
                <wp:posOffset>6744335</wp:posOffset>
              </wp:positionH>
              <wp:positionV relativeFrom="page">
                <wp:posOffset>9916160</wp:posOffset>
              </wp:positionV>
              <wp:extent cx="121285" cy="167005"/>
              <wp:effectExtent l="635" t="635"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C2A" w:rsidRDefault="001B4EAE">
                          <w:pPr>
                            <w:spacing w:before="12"/>
                            <w:ind w:left="40"/>
                            <w:rPr>
                              <w:sz w:val="20"/>
                            </w:rPr>
                          </w:pPr>
                          <w:r>
                            <w:fldChar w:fldCharType="begin"/>
                          </w:r>
                          <w:r>
                            <w:rPr>
                              <w:w w:val="99"/>
                              <w:sz w:val="20"/>
                            </w:rPr>
                            <w:instrText xml:space="preserve"> PAGE </w:instrText>
                          </w:r>
                          <w:r>
                            <w:fldChar w:fldCharType="separate"/>
                          </w:r>
                          <w:r w:rsidR="004D5EA9">
                            <w:rPr>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31.05pt;margin-top:780.8pt;width:9.55pt;height:13.15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4brQ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DfVKfvVAJOdx246QG2ocuWqepuRfFNIS42NeF7eiOl6GtKSsjO3nQvro44&#10;yoDs+o+ihDDkoIUFGirZmtJBMRCgQ5cezp0xqRQmZOAH0RyjAo78xdLz5iY3lyTT5U4q/Z6KFhkj&#10;xRIab8HJ8Vbp0XVyMbG4yFnT2OY3/NkGYI47EBqumjOThO3lY+zF22gbhU4YLLZO6GWZc5NvQmeR&#10;+8t59i7bbDL/p4nrh0nNypJyE2bSlR/+Wd9OCh8VcVaWEg0rDZxJScn9btNIdCSg69x+p4JcuLnP&#10;07D1Ai4vKPlB6K2D2MkX0dIJ83DuxEsvcjw/XscLL4zDLH9O6ZZx+u+UUJ/ieB7MRy39lptnv9fc&#10;SNIyDZOjYW2Ko7MTSYwCt7y0rdWENaN9UQqT/lMpoN1To61ejURHsephN5weBoAZLe9E+QAClgIE&#10;BiqFqQdGLeQPjHqYIClW3w9EUoyaDxwegRk3kyEnYzcZhBdwNcUao9Hc6HEsHTrJ9jUgj8+Mixt4&#10;KBWzIn7KAhiYBUwFy+U0wczYuVxbr6c5u/oFAAD//wMAUEsDBBQABgAIAAAAIQARUbZe4gAAAA8B&#10;AAAPAAAAZHJzL2Rvd25yZXYueG1sTI/BTsMwEETvSPyDtZW4UTuRMGkap6oQnJAQaThwdGI3sRqv&#10;Q+y24e9xTvS2szuafVPsZjuQi568cSggWTMgGlunDHYCvuq3xwyIDxKVHBxqAb/aw668vytkrtwV&#10;K305hI7EEPS5FNCHMOaU+rbXVvq1GzXG29FNVoYop46qSV5juB1oyhinVhqMH3o56pdet6fD2QrY&#10;f2P1an4+ms/qWJm63jB85ychHlbzfgsk6Dn8m2HBj+hQRqbGnVF5MkTNeJpEb5yeeMKBLB6WJSmQ&#10;ZtllzxugZUFve5R/AAAA//8DAFBLAQItABQABgAIAAAAIQC2gziS/gAAAOEBAAATAAAAAAAAAAAA&#10;AAAAAAAAAABbQ29udGVudF9UeXBlc10ueG1sUEsBAi0AFAAGAAgAAAAhADj9If/WAAAAlAEAAAsA&#10;AAAAAAAAAAAAAAAALwEAAF9yZWxzLy5yZWxzUEsBAi0AFAAGAAgAAAAhAFi03hutAgAArwUAAA4A&#10;AAAAAAAAAAAAAAAALgIAAGRycy9lMm9Eb2MueG1sUEsBAi0AFAAGAAgAAAAhABFRtl7iAAAADwEA&#10;AA8AAAAAAAAAAAAAAAAABwUAAGRycy9kb3ducmV2LnhtbFBLBQYAAAAABAAEAPMAAAAWBgAAAAA=&#10;" filled="f" stroked="f">
              <v:textbox inset="0,0,0,0">
                <w:txbxContent>
                  <w:p w:rsidR="00094C2A" w:rsidRDefault="001B4EAE">
                    <w:pPr>
                      <w:spacing w:before="12"/>
                      <w:ind w:left="40"/>
                      <w:rPr>
                        <w:sz w:val="20"/>
                      </w:rPr>
                    </w:pPr>
                    <w:r>
                      <w:fldChar w:fldCharType="begin"/>
                    </w:r>
                    <w:r>
                      <w:rPr>
                        <w:w w:val="99"/>
                        <w:sz w:val="20"/>
                      </w:rPr>
                      <w:instrText xml:space="preserve"> PAGE </w:instrText>
                    </w:r>
                    <w:r>
                      <w:fldChar w:fldCharType="separate"/>
                    </w:r>
                    <w:r w:rsidR="004D5EA9">
                      <w:rPr>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ED5" w:rsidRDefault="008D1ED5">
      <w:r>
        <w:separator/>
      </w:r>
    </w:p>
  </w:footnote>
  <w:footnote w:type="continuationSeparator" w:id="0">
    <w:p w:rsidR="008D1ED5" w:rsidRDefault="008D1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C2A" w:rsidRDefault="008A4BFF">
    <w:pPr>
      <w:pStyle w:val="Corpotesto"/>
      <w:spacing w:line="14" w:lineRule="auto"/>
      <w:rPr>
        <w:sz w:val="20"/>
      </w:rPr>
    </w:pPr>
    <w:r>
      <w:rPr>
        <w:noProof/>
        <w:lang w:bidi="ar-SA"/>
      </w:rPr>
      <mc:AlternateContent>
        <mc:Choice Requires="wps">
          <w:drawing>
            <wp:anchor distT="0" distB="0" distL="114300" distR="114300" simplePos="0" relativeHeight="503296424" behindDoc="1" locked="0" layoutInCell="1" allowOverlap="1" wp14:anchorId="475A5AFC" wp14:editId="70614019">
              <wp:simplePos x="0" y="0"/>
              <wp:positionH relativeFrom="page">
                <wp:posOffset>4301490</wp:posOffset>
              </wp:positionH>
              <wp:positionV relativeFrom="page">
                <wp:posOffset>635635</wp:posOffset>
              </wp:positionV>
              <wp:extent cx="2367280" cy="661670"/>
              <wp:effectExtent l="0" t="0" r="1397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34F" w:rsidRDefault="008A4BFF" w:rsidP="008A4BFF">
                          <w:pPr>
                            <w:spacing w:before="20" w:line="276" w:lineRule="auto"/>
                            <w:ind w:left="20" w:right="2"/>
                            <w:rPr>
                              <w:rFonts w:ascii="Trebuchet MS"/>
                              <w:sz w:val="16"/>
                            </w:rPr>
                          </w:pPr>
                          <w:r w:rsidRPr="008A4BFF">
                            <w:rPr>
                              <w:rFonts w:ascii="Trebuchet MS"/>
                              <w:sz w:val="16"/>
                            </w:rPr>
                            <w:t xml:space="preserve">Viale Della Vittoria n. 321 </w:t>
                          </w:r>
                          <w:r w:rsidRPr="008A4BFF">
                            <w:rPr>
                              <w:rFonts w:ascii="Trebuchet MS"/>
                              <w:sz w:val="16"/>
                            </w:rPr>
                            <w:t>–</w:t>
                          </w:r>
                          <w:r w:rsidRPr="008A4BFF">
                            <w:rPr>
                              <w:rFonts w:ascii="Trebuchet MS"/>
                              <w:sz w:val="16"/>
                            </w:rPr>
                            <w:t xml:space="preserve"> 92100 AGRIGENTO Tel.: +39 0922407</w:t>
                          </w:r>
                          <w:r w:rsidR="007F734F">
                            <w:rPr>
                              <w:rFonts w:ascii="Trebuchet MS"/>
                              <w:sz w:val="16"/>
                            </w:rPr>
                            <w:t>238/120</w:t>
                          </w:r>
                        </w:p>
                        <w:p w:rsidR="008A4BFF" w:rsidRPr="008A4BFF" w:rsidRDefault="008A4BFF" w:rsidP="008A4BFF">
                          <w:pPr>
                            <w:spacing w:before="20" w:line="276" w:lineRule="auto"/>
                            <w:ind w:left="20" w:right="2"/>
                            <w:rPr>
                              <w:rFonts w:ascii="Trebuchet MS"/>
                              <w:sz w:val="16"/>
                            </w:rPr>
                          </w:pPr>
                          <w:r w:rsidRPr="008A4BFF">
                            <w:rPr>
                              <w:rFonts w:ascii="Trebuchet MS"/>
                              <w:sz w:val="16"/>
                            </w:rPr>
                            <w:t>Mail: forniture@aspag.it</w:t>
                          </w:r>
                        </w:p>
                        <w:p w:rsidR="00094C2A" w:rsidRDefault="008A4BFF" w:rsidP="008A4BFF">
                          <w:pPr>
                            <w:spacing w:before="20" w:line="276" w:lineRule="auto"/>
                            <w:ind w:left="20" w:right="2"/>
                            <w:rPr>
                              <w:rFonts w:ascii="Trebuchet MS"/>
                              <w:sz w:val="16"/>
                            </w:rPr>
                          </w:pPr>
                          <w:proofErr w:type="spellStart"/>
                          <w:r w:rsidRPr="008A4BFF">
                            <w:rPr>
                              <w:rFonts w:ascii="Trebuchet MS"/>
                              <w:sz w:val="16"/>
                            </w:rPr>
                            <w:t>Pec</w:t>
                          </w:r>
                          <w:proofErr w:type="spellEnd"/>
                          <w:r w:rsidRPr="008A4BFF">
                            <w:rPr>
                              <w:rFonts w:ascii="Trebuchet MS"/>
                              <w:sz w:val="16"/>
                            </w:rPr>
                            <w:t>: forniture@pec.aspag.it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8.7pt;margin-top:50.05pt;width:186.4pt;height:52.1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PB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Cgw1Rl6lYLTfQ9ueoRt6LLNVPV3ovyuEBfrhvAdvZFSDA0lFbDzzU332dUJ&#10;RxmQ7fBJVBCG7LWwQGMtO1M6KAYCdOjS46kzhkoJm8FltAxiOCrhLIr8aGl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gGJUvBXVI0hX&#10;ClAWiBDmHRiNkD8xGmB2ZFj92BNJMWo/cpC/GTSzIWdjOxuEl3A1wxqjyVzraSDte8l2DSBPD4yL&#10;G3giNbPqPbM4PiyYBzaJ4+wyA+f5v/U6T9jVbwAAAP//AwBQSwMEFAAGAAgAAAAhAOmxS9rgAAAA&#10;DAEAAA8AAABkcnMvZG93bnJldi54bWxMj8FOwzAQRO9I/IO1SNyo3VDSNsSpKgQnJEQaDhydeJtY&#10;jdchdtvw97inclzN08zbfDPZnp1w9MaRhPlMAENqnDbUSviq3h5WwHxQpFXvCCX8oodNcXuTq0y7&#10;M5V42oWWxRLymZLQhTBknPumQ6v8zA1IMdu70aoQz7HlelTnWG57ngiRcqsMxYVODfjSYXPYHa2E&#10;7TeVr+bno/4s96WpqrWg9/Qg5f3dtH0GFnAKVxgu+lEdiuhUuyNpz3oJ6XK5iGgMhJgDuxDiSSTA&#10;agmJWDwCL3L+/4niDwAA//8DAFBLAQItABQABgAIAAAAIQC2gziS/gAAAOEBAAATAAAAAAAAAAAA&#10;AAAAAAAAAABbQ29udGVudF9UeXBlc10ueG1sUEsBAi0AFAAGAAgAAAAhADj9If/WAAAAlAEAAAsA&#10;AAAAAAAAAAAAAAAALwEAAF9yZWxzLy5yZWxzUEsBAi0AFAAGAAgAAAAhAKEss8GvAgAAqQUAAA4A&#10;AAAAAAAAAAAAAAAALgIAAGRycy9lMm9Eb2MueG1sUEsBAi0AFAAGAAgAAAAhAOmxS9rgAAAADAEA&#10;AA8AAAAAAAAAAAAAAAAACQUAAGRycy9kb3ducmV2LnhtbFBLBQYAAAAABAAEAPMAAAAWBgAAAAA=&#10;" filled="f" stroked="f">
              <v:textbox inset="0,0,0,0">
                <w:txbxContent>
                  <w:p w:rsidR="007F734F" w:rsidRDefault="008A4BFF" w:rsidP="008A4BFF">
                    <w:pPr>
                      <w:spacing w:before="20" w:line="276" w:lineRule="auto"/>
                      <w:ind w:left="20" w:right="2"/>
                      <w:rPr>
                        <w:rFonts w:ascii="Trebuchet MS"/>
                        <w:sz w:val="16"/>
                      </w:rPr>
                    </w:pPr>
                    <w:r w:rsidRPr="008A4BFF">
                      <w:rPr>
                        <w:rFonts w:ascii="Trebuchet MS"/>
                        <w:sz w:val="16"/>
                      </w:rPr>
                      <w:t xml:space="preserve">Viale Della Vittoria n. 321 </w:t>
                    </w:r>
                    <w:r w:rsidRPr="008A4BFF">
                      <w:rPr>
                        <w:rFonts w:ascii="Trebuchet MS"/>
                        <w:sz w:val="16"/>
                      </w:rPr>
                      <w:t>–</w:t>
                    </w:r>
                    <w:r w:rsidRPr="008A4BFF">
                      <w:rPr>
                        <w:rFonts w:ascii="Trebuchet MS"/>
                        <w:sz w:val="16"/>
                      </w:rPr>
                      <w:t xml:space="preserve"> 92100 AGRIGENTO Tel.: +39 0922407</w:t>
                    </w:r>
                    <w:r w:rsidR="007F734F">
                      <w:rPr>
                        <w:rFonts w:ascii="Trebuchet MS"/>
                        <w:sz w:val="16"/>
                      </w:rPr>
                      <w:t>238/120</w:t>
                    </w:r>
                  </w:p>
                  <w:p w:rsidR="008A4BFF" w:rsidRPr="008A4BFF" w:rsidRDefault="008A4BFF" w:rsidP="008A4BFF">
                    <w:pPr>
                      <w:spacing w:before="20" w:line="276" w:lineRule="auto"/>
                      <w:ind w:left="20" w:right="2"/>
                      <w:rPr>
                        <w:rFonts w:ascii="Trebuchet MS"/>
                        <w:sz w:val="16"/>
                      </w:rPr>
                    </w:pPr>
                    <w:r w:rsidRPr="008A4BFF">
                      <w:rPr>
                        <w:rFonts w:ascii="Trebuchet MS"/>
                        <w:sz w:val="16"/>
                      </w:rPr>
                      <w:t>Mail: forniture@aspag.it</w:t>
                    </w:r>
                  </w:p>
                  <w:p w:rsidR="00094C2A" w:rsidRDefault="008A4BFF" w:rsidP="008A4BFF">
                    <w:pPr>
                      <w:spacing w:before="20" w:line="276" w:lineRule="auto"/>
                      <w:ind w:left="20" w:right="2"/>
                      <w:rPr>
                        <w:rFonts w:ascii="Trebuchet MS"/>
                        <w:sz w:val="16"/>
                      </w:rPr>
                    </w:pPr>
                    <w:proofErr w:type="spellStart"/>
                    <w:r w:rsidRPr="008A4BFF">
                      <w:rPr>
                        <w:rFonts w:ascii="Trebuchet MS"/>
                        <w:sz w:val="16"/>
                      </w:rPr>
                      <w:t>Pec</w:t>
                    </w:r>
                    <w:proofErr w:type="spellEnd"/>
                    <w:r w:rsidRPr="008A4BFF">
                      <w:rPr>
                        <w:rFonts w:ascii="Trebuchet MS"/>
                        <w:sz w:val="16"/>
                      </w:rPr>
                      <w:t>: forniture@pec.aspag.it</w:t>
                    </w:r>
                  </w:p>
                </w:txbxContent>
              </v:textbox>
              <w10:wrap anchorx="page" anchory="page"/>
            </v:shape>
          </w:pict>
        </mc:Fallback>
      </mc:AlternateContent>
    </w:r>
    <w:r>
      <w:rPr>
        <w:noProof/>
        <w:lang w:bidi="ar-SA"/>
      </w:rPr>
      <w:drawing>
        <wp:anchor distT="0" distB="0" distL="114300" distR="114300" simplePos="0" relativeHeight="503298496" behindDoc="0" locked="0" layoutInCell="1" allowOverlap="1" wp14:anchorId="5DE4F505" wp14:editId="339896E9">
          <wp:simplePos x="0" y="0"/>
          <wp:positionH relativeFrom="column">
            <wp:posOffset>215900</wp:posOffset>
          </wp:positionH>
          <wp:positionV relativeFrom="paragraph">
            <wp:posOffset>99695</wp:posOffset>
          </wp:positionV>
          <wp:extent cx="1085215" cy="613410"/>
          <wp:effectExtent l="0" t="0" r="635" b="0"/>
          <wp:wrapThrough wrapText="bothSides">
            <wp:wrapPolygon edited="0">
              <wp:start x="0" y="0"/>
              <wp:lineTo x="0" y="20795"/>
              <wp:lineTo x="21233" y="20795"/>
              <wp:lineTo x="21233" y="0"/>
              <wp:lineTo x="0" y="0"/>
            </wp:wrapPolygon>
          </wp:wrapThrough>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613410"/>
                  </a:xfrm>
                  <a:prstGeom prst="rect">
                    <a:avLst/>
                  </a:prstGeom>
                  <a:noFill/>
                </pic:spPr>
              </pic:pic>
            </a:graphicData>
          </a:graphic>
          <wp14:sizeRelH relativeFrom="margin">
            <wp14:pctWidth>0</wp14:pctWidth>
          </wp14:sizeRelH>
          <wp14:sizeRelV relativeFrom="margin">
            <wp14:pctHeight>0</wp14:pctHeight>
          </wp14:sizeRelV>
        </wp:anchor>
      </w:drawing>
    </w:r>
    <w:r w:rsidR="007653FC">
      <w:rPr>
        <w:noProof/>
        <w:lang w:bidi="ar-SA"/>
      </w:rPr>
      <mc:AlternateContent>
        <mc:Choice Requires="wps">
          <w:drawing>
            <wp:anchor distT="0" distB="0" distL="114300" distR="114300" simplePos="0" relativeHeight="503296304" behindDoc="1" locked="0" layoutInCell="1" allowOverlap="1" wp14:anchorId="7FE2372A" wp14:editId="246B5440">
              <wp:simplePos x="0" y="0"/>
              <wp:positionH relativeFrom="page">
                <wp:posOffset>2127250</wp:posOffset>
              </wp:positionH>
              <wp:positionV relativeFrom="page">
                <wp:posOffset>539750</wp:posOffset>
              </wp:positionV>
              <wp:extent cx="0" cy="897255"/>
              <wp:effectExtent l="12700" t="15875" r="15875" b="1079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255"/>
                      </a:xfrm>
                      <a:prstGeom prst="line">
                        <a:avLst/>
                      </a:prstGeom>
                      <a:noFill/>
                      <a:ln w="18288">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008D6" id="Line 6" o:spid="_x0000_s1026" style="position:absolute;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7.5pt,42.5pt" to="167.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VoHgIAAEEEAAAOAAAAZHJzL2Uyb0RvYy54bWysU12v0jAYvjfxPzS7h204YCyME7OBN0cl&#10;OccfUNqONXZt0xYGMf5333YDRW+MMUu6t+3zPn3er/XTpRPozIzlSpZROk0ixCRRlMtjGX153U3y&#10;CFmHJcVCSVZGV2ajp83bN+teF2ymWiUoMwhIpC16XUatc7qIY0ta1mE7VZpJuGyU6bCDrTnG1OAe&#10;2DsRz5JkEffKUG0UYdbCaT1cRpvA3zSMuM9NY5lDooxAmwurCevBr/FmjYujwbrlZJSB/0FFh7mE&#10;R+9UNXYYnQz/g6rjxCirGjclqotV03DCQgwQTZr8Fs1LizULsUByrL6nyf4/WvLpvDeI0zJaRkji&#10;Dkr0zCVDC5+ZXtsCAJXcGx8bucgX/azIV4ukqlosjywofL1qcEu9R/zg4jdWA/+h/6goYPDJqZCm&#10;S2M6TwkJQJdQjeu9GuziEBkOCZzmq+VsPg/kuLj5aWPdB6Y65I0yEiA58OLzs3VeBy5uEP+MVDsu&#10;RKi1kKgHsfksz4OHVYJTf+tx1hwPlTDojKFdljv/jQ8/wDx1jW074MKVh+HCqJOkwWoZptvRdpiL&#10;wQZZQnogxAhCR2tolG+rZLXNt3k2yWaL7SRL6nryfldlk8UuXc7rd3VV1el3rznNipZTyqSXfWva&#10;NPu7phjHZ2i3e9veExQ/sodMgtjbP4gORfZ1HTrkoOh1b3zSfb2hTwN4nCk/CL/uA+rn5G9+AAAA&#10;//8DAFBLAwQUAAYACAAAACEAJk9ME+AAAAAKAQAADwAAAGRycy9kb3ducmV2LnhtbEyPQU/DMAyF&#10;70j8h8hI3FhKq02j1J3QBAfEAW0gNm5p66YVjVOabC3/nkwcxsmy39Pz97LVZDpxpMG1lhFuZxEI&#10;4tJWLWuE97enmyUI5xVXqrNMCD/kYJVfXmQqrezIGzpuvRYhhF2qEBrv+1RKVzZklJvZnjhotR2M&#10;8mEdtKwGNYZw08k4ihbSqJbDh0b1tG6o/NoeDIIu9nX9/Tw+6vVL+/o5v9tt6IMRr6+mh3sQniZ/&#10;NsMJP6BDHpgKe+DKiQ4hSeahi0dYnmYw/B0KhDheJCDzTP6vkP8CAAD//wMAUEsBAi0AFAAGAAgA&#10;AAAhALaDOJL+AAAA4QEAABMAAAAAAAAAAAAAAAAAAAAAAFtDb250ZW50X1R5cGVzXS54bWxQSwEC&#10;LQAUAAYACAAAACEAOP0h/9YAAACUAQAACwAAAAAAAAAAAAAAAAAvAQAAX3JlbHMvLnJlbHNQSwEC&#10;LQAUAAYACAAAACEAS9+1aB4CAABBBAAADgAAAAAAAAAAAAAAAAAuAgAAZHJzL2Uyb0RvYy54bWxQ&#10;SwECLQAUAAYACAAAACEAJk9ME+AAAAAKAQAADwAAAAAAAAAAAAAAAAB4BAAAZHJzL2Rvd25yZXYu&#10;eG1sUEsFBgAAAAAEAAQA8wAAAIUFAAAAAA==&#10;" strokecolor="#7f7f7f" strokeweight="1.44pt">
              <w10:wrap anchorx="page" anchory="page"/>
            </v:line>
          </w:pict>
        </mc:Fallback>
      </mc:AlternateContent>
    </w:r>
    <w:r w:rsidR="007653FC">
      <w:rPr>
        <w:noProof/>
        <w:lang w:bidi="ar-SA"/>
      </w:rPr>
      <mc:AlternateContent>
        <mc:Choice Requires="wps">
          <w:drawing>
            <wp:anchor distT="0" distB="0" distL="114300" distR="114300" simplePos="0" relativeHeight="503296328" behindDoc="1" locked="0" layoutInCell="1" allowOverlap="1" wp14:anchorId="448BD6D1" wp14:editId="43BCF946">
              <wp:simplePos x="0" y="0"/>
              <wp:positionH relativeFrom="page">
                <wp:posOffset>4251960</wp:posOffset>
              </wp:positionH>
              <wp:positionV relativeFrom="page">
                <wp:posOffset>539750</wp:posOffset>
              </wp:positionV>
              <wp:extent cx="0" cy="897255"/>
              <wp:effectExtent l="13335" t="15875" r="15240" b="1079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255"/>
                      </a:xfrm>
                      <a:prstGeom prst="line">
                        <a:avLst/>
                      </a:prstGeom>
                      <a:noFill/>
                      <a:ln w="18288">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CC9E53" id="Line 5" o:spid="_x0000_s1026" style="position:absolute;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8pt,42.5pt" to="334.8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6zHgIAAEEEAAAOAAAAZHJzL2Uyb0RvYy54bWysU8GO2jAQvVfqP1i+QxIKbIgIqyqBXmiL&#10;tNsPMLZDrDq2ZRsCqvrvHTuA2PZSVVUkZ+yZeX4z87x8PncSnbh1QqsSZ+MUI66oZkIdSvztdTPK&#10;MXKeKEakVrzEF+7w8+r9u2VvCj7RrZaMWwQgyhW9KXHrvSmSxNGWd8SNteEKnI22HfGwtYeEWdID&#10;eieTSZrOk15bZqym3Dk4rQcnXkX8puHUf20axz2SJQZuPq42rvuwJqslKQ6WmFbQKw3yDyw6IhRc&#10;eoeqiSfoaMUfUJ2gVjvd+DHVXaKbRlAea4BqsvS3al5aYnisBZrjzL1N7v/B0i+nnUWClXiOkSId&#10;jGgrFEez0JneuAICKrWzoTZ6Vi9mq+l3h5SuWqIOPDJ8vRhIy0JG8iYlbJwB/H3/WTOIIUevY5vO&#10;je0CJDQAneM0Lvdp8LNHdDikcJovniazSCchxS3PWOc/cd2hYJRYAuWIS05b5wMPUtxCwjVKb4SU&#10;cdZSoR7I5pM8jxlOS8GCN8Q5e9hX0qITAbk8bcIXqwLPY1iArolrh7joGoRk9VGxeE3LCVtfbU+E&#10;HGygJVW4CGoEoldrEMqPRbpY5+t8OppO5uvRNK3r0cdNNR3NN9nTrP5QV1Wd/Qycs2nRCsa4CrRv&#10;os2mfyeK6/MZ5HaX7b1ByVv02Ekge/tH0nHIYa6DQvaaXXb2NnzQaQy+vqnwEB73YD++/NUvAAAA&#10;//8DAFBLAwQUAAYACAAAACEAh/gs2OAAAAAKAQAADwAAAGRycy9kb3ducmV2LnhtbEyPTU/DMAyG&#10;70j8h8hI3FhK0aqt1J3QBAfEAW0gPm5p46YVjVOabC3/niAOcLT96PXzFpvZ9uJIo+8cI1wuEhDE&#10;tdMdG4Tnp7uLFQgfFGvVOyaEL/KwKU9PCpVrN/GOjvtgRAxhnyuENoQhl9LXLVnlF24gjrfGjVaF&#10;OI5G6lFNMdz2Mk2STFrVcfzQqoG2LdUf+4NFMNVb03zeT7dm+9A9vi/Xrzt6YcTzs/nmGkSgOfzB&#10;8KMf1aGMTpU7sPaiR8iydRZRhNUydorA76JCSNPsCmRZyP8Vym8AAAD//wMAUEsBAi0AFAAGAAgA&#10;AAAhALaDOJL+AAAA4QEAABMAAAAAAAAAAAAAAAAAAAAAAFtDb250ZW50X1R5cGVzXS54bWxQSwEC&#10;LQAUAAYACAAAACEAOP0h/9YAAACUAQAACwAAAAAAAAAAAAAAAAAvAQAAX3JlbHMvLnJlbHNQSwEC&#10;LQAUAAYACAAAACEA8lbOsx4CAABBBAAADgAAAAAAAAAAAAAAAAAuAgAAZHJzL2Uyb0RvYy54bWxQ&#10;SwECLQAUAAYACAAAACEAh/gs2OAAAAAKAQAADwAAAAAAAAAAAAAAAAB4BAAAZHJzL2Rvd25yZXYu&#10;eG1sUEsFBgAAAAAEAAQA8wAAAIUFAAAAAA==&#10;" strokecolor="#7f7f7f" strokeweight="1.44pt">
              <w10:wrap anchorx="page" anchory="page"/>
            </v:line>
          </w:pict>
        </mc:Fallback>
      </mc:AlternateContent>
    </w:r>
    <w:r w:rsidR="007653FC">
      <w:rPr>
        <w:noProof/>
        <w:lang w:bidi="ar-SA"/>
      </w:rPr>
      <mc:AlternateContent>
        <mc:Choice Requires="wps">
          <w:drawing>
            <wp:anchor distT="0" distB="0" distL="114300" distR="114300" simplePos="0" relativeHeight="503296400" behindDoc="1" locked="0" layoutInCell="1" allowOverlap="1" wp14:anchorId="43B3DB1B" wp14:editId="65E96B21">
              <wp:simplePos x="0" y="0"/>
              <wp:positionH relativeFrom="page">
                <wp:posOffset>2254885</wp:posOffset>
              </wp:positionH>
              <wp:positionV relativeFrom="page">
                <wp:posOffset>734060</wp:posOffset>
              </wp:positionV>
              <wp:extent cx="1834515" cy="497840"/>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BFF" w:rsidRPr="008A4BFF" w:rsidRDefault="008A4BFF" w:rsidP="008A4BFF">
                          <w:pPr>
                            <w:ind w:left="163" w:right="107"/>
                            <w:jc w:val="center"/>
                            <w:rPr>
                              <w:rFonts w:ascii="Trebuchet MS"/>
                              <w:b/>
                              <w:sz w:val="16"/>
                            </w:rPr>
                          </w:pPr>
                          <w:r w:rsidRPr="008A4BFF">
                            <w:rPr>
                              <w:rFonts w:ascii="Trebuchet MS"/>
                              <w:b/>
                              <w:sz w:val="16"/>
                            </w:rPr>
                            <w:t>AZIENDA SANITARIA PROVINCIALE DI AGRIGENTO</w:t>
                          </w:r>
                        </w:p>
                        <w:p w:rsidR="00094C2A" w:rsidRDefault="008A4BFF" w:rsidP="008A4BFF">
                          <w:pPr>
                            <w:ind w:left="163" w:right="107"/>
                            <w:jc w:val="center"/>
                            <w:rPr>
                              <w:rFonts w:ascii="Trebuchet MS"/>
                              <w:sz w:val="16"/>
                            </w:rPr>
                          </w:pPr>
                          <w:r w:rsidRPr="008A4BFF">
                            <w:rPr>
                              <w:rFonts w:ascii="Trebuchet MS"/>
                              <w:b/>
                              <w:sz w:val="16"/>
                            </w:rPr>
                            <w:t>U.O.C. SERVIZIO PROVVEDITORATO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77.55pt;margin-top:57.8pt;width:144.45pt;height:39.2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uvsgIAALA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0wwErSFFj2wwaBbOaBLW52+0wk43XfgZgbYhi67THV3J4vvGgm5rqnYsRulZF8zWgK70N70n10d&#10;cbQF2fafZAlh6N5IBzRUqrWlg2IgQIcuPZ46Y6kUNmR0SebhHKMCzki8jIhrnU+T6XantPnAZIus&#10;kWIFnXfo9HCnjWVDk8nFBhMy503jut+IFxvgOO5AbLhqzywL18ynOIg30SYiHpktNh4Jssy7ydfE&#10;W+Thcp5dZut1Fv6ycUOS1LwsmbBhJmGF5M8ad5T4KImTtLRseGnhLCWtdtt1o9CBgrBz97maw8nZ&#10;zX9JwxUBcnmVUjgjwe0s9vJFtPRITuZevAwiLwjj23gRkJhk+cuU7rhg/54S6lMcz2fzUUxn0q9y&#10;C9z3NjeatNzA6Gh4m+Lo5EQTK8GNKF1rDeXNaD8rhaV/LgW0e2q0E6zV6KhWM2wH9zKcmq2Yt7J8&#10;BAUrCQIDmcLYA6OW6idGPYyQFOsfe6oYRs1HAa/AzpvJUJOxnQwqCriaYoPRaK7NOJf2neK7GpDH&#10;dybkDbyUijsRn1kc3xeMBZfLcYTZufP833mdB+3qNwAAAP//AwBQSwMEFAAGAAgAAAAhAHYdbdbg&#10;AAAACwEAAA8AAABkcnMvZG93bnJldi54bWxMj0FPg0AQhe8m/ofNNPFmF7QQS1maxujJxEjx4HGB&#10;KWzKziK7bfHfO57qbWbey5vv5dvZDuKMkzeOFMTLCARS41pDnYLP6vX+CYQPmlo9OEIFP+hhW9ze&#10;5Dpr3YVKPO9DJziEfKYV9CGMmZS+6dFqv3QjEmsHN1kdeJ062U76wuF2kA9RlEqrDfGHXo/43GNz&#10;3J+sgt0XlS/m+73+KA+lqap1RG/pUam7xbzbgAg4h6sZ/vAZHQpmqt2JWi8GBY9JErOVhThJQbAj&#10;Xa24Xc2XNQ+yyOX/DsUvAAAA//8DAFBLAQItABQABgAIAAAAIQC2gziS/gAAAOEBAAATAAAAAAAA&#10;AAAAAAAAAAAAAABbQ29udGVudF9UeXBlc10ueG1sUEsBAi0AFAAGAAgAAAAhADj9If/WAAAAlAEA&#10;AAsAAAAAAAAAAAAAAAAALwEAAF9yZWxzLy5yZWxzUEsBAi0AFAAGAAgAAAAhADyqy6+yAgAAsAUA&#10;AA4AAAAAAAAAAAAAAAAALgIAAGRycy9lMm9Eb2MueG1sUEsBAi0AFAAGAAgAAAAhAHYdbdbgAAAA&#10;CwEAAA8AAAAAAAAAAAAAAAAADAUAAGRycy9kb3ducmV2LnhtbFBLBQYAAAAABAAEAPMAAAAZBgAA&#10;AAA=&#10;" filled="f" stroked="f">
              <v:textbox inset="0,0,0,0">
                <w:txbxContent>
                  <w:p w:rsidR="008A4BFF" w:rsidRPr="008A4BFF" w:rsidRDefault="008A4BFF" w:rsidP="008A4BFF">
                    <w:pPr>
                      <w:ind w:left="163" w:right="107"/>
                      <w:jc w:val="center"/>
                      <w:rPr>
                        <w:rFonts w:ascii="Trebuchet MS"/>
                        <w:b/>
                        <w:sz w:val="16"/>
                      </w:rPr>
                    </w:pPr>
                    <w:r w:rsidRPr="008A4BFF">
                      <w:rPr>
                        <w:rFonts w:ascii="Trebuchet MS"/>
                        <w:b/>
                        <w:sz w:val="16"/>
                      </w:rPr>
                      <w:t>AZIENDA SANITARIA PROVINCIALE DI AGRIGENTO</w:t>
                    </w:r>
                  </w:p>
                  <w:p w:rsidR="00094C2A" w:rsidRDefault="008A4BFF" w:rsidP="008A4BFF">
                    <w:pPr>
                      <w:ind w:left="163" w:right="107"/>
                      <w:jc w:val="center"/>
                      <w:rPr>
                        <w:rFonts w:ascii="Trebuchet MS"/>
                        <w:sz w:val="16"/>
                      </w:rPr>
                    </w:pPr>
                    <w:r w:rsidRPr="008A4BFF">
                      <w:rPr>
                        <w:rFonts w:ascii="Trebuchet MS"/>
                        <w:b/>
                        <w:sz w:val="16"/>
                      </w:rPr>
                      <w:t>U.O.C. SERVIZIO PROVVEDITORATO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mso7458"/>
      </v:shape>
    </w:pict>
  </w:numPicBullet>
  <w:abstractNum w:abstractNumId="0">
    <w:nsid w:val="04D20E26"/>
    <w:multiLevelType w:val="hybridMultilevel"/>
    <w:tmpl w:val="0226A39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5648B0"/>
    <w:multiLevelType w:val="hybridMultilevel"/>
    <w:tmpl w:val="725483F0"/>
    <w:lvl w:ilvl="0" w:tplc="25F44A2A">
      <w:numFmt w:val="bullet"/>
      <w:lvlText w:val=""/>
      <w:lvlJc w:val="left"/>
      <w:pPr>
        <w:ind w:left="1526" w:hanging="711"/>
      </w:pPr>
      <w:rPr>
        <w:rFonts w:ascii="Symbol" w:eastAsia="Symbol" w:hAnsi="Symbol" w:cs="Symbol" w:hint="default"/>
        <w:w w:val="100"/>
        <w:sz w:val="22"/>
        <w:szCs w:val="22"/>
        <w:lang w:val="it-IT" w:eastAsia="it-IT" w:bidi="it-IT"/>
      </w:rPr>
    </w:lvl>
    <w:lvl w:ilvl="1" w:tplc="BC0825DE">
      <w:numFmt w:val="bullet"/>
      <w:lvlText w:val="•"/>
      <w:lvlJc w:val="left"/>
      <w:pPr>
        <w:ind w:left="2117" w:hanging="711"/>
      </w:pPr>
      <w:rPr>
        <w:rFonts w:hint="default"/>
        <w:lang w:val="it-IT" w:eastAsia="it-IT" w:bidi="it-IT"/>
      </w:rPr>
    </w:lvl>
    <w:lvl w:ilvl="2" w:tplc="0A9A2104">
      <w:numFmt w:val="bullet"/>
      <w:lvlText w:val="•"/>
      <w:lvlJc w:val="left"/>
      <w:pPr>
        <w:ind w:left="2715" w:hanging="711"/>
      </w:pPr>
      <w:rPr>
        <w:rFonts w:hint="default"/>
        <w:lang w:val="it-IT" w:eastAsia="it-IT" w:bidi="it-IT"/>
      </w:rPr>
    </w:lvl>
    <w:lvl w:ilvl="3" w:tplc="F9DE6A20">
      <w:numFmt w:val="bullet"/>
      <w:lvlText w:val="•"/>
      <w:lvlJc w:val="left"/>
      <w:pPr>
        <w:ind w:left="3313" w:hanging="711"/>
      </w:pPr>
      <w:rPr>
        <w:rFonts w:hint="default"/>
        <w:lang w:val="it-IT" w:eastAsia="it-IT" w:bidi="it-IT"/>
      </w:rPr>
    </w:lvl>
    <w:lvl w:ilvl="4" w:tplc="CD885A52">
      <w:numFmt w:val="bullet"/>
      <w:lvlText w:val="•"/>
      <w:lvlJc w:val="left"/>
      <w:pPr>
        <w:ind w:left="3910" w:hanging="711"/>
      </w:pPr>
      <w:rPr>
        <w:rFonts w:hint="default"/>
        <w:lang w:val="it-IT" w:eastAsia="it-IT" w:bidi="it-IT"/>
      </w:rPr>
    </w:lvl>
    <w:lvl w:ilvl="5" w:tplc="7CA8B080">
      <w:numFmt w:val="bullet"/>
      <w:lvlText w:val="•"/>
      <w:lvlJc w:val="left"/>
      <w:pPr>
        <w:ind w:left="4508" w:hanging="711"/>
      </w:pPr>
      <w:rPr>
        <w:rFonts w:hint="default"/>
        <w:lang w:val="it-IT" w:eastAsia="it-IT" w:bidi="it-IT"/>
      </w:rPr>
    </w:lvl>
    <w:lvl w:ilvl="6" w:tplc="D0A8566C">
      <w:numFmt w:val="bullet"/>
      <w:lvlText w:val="•"/>
      <w:lvlJc w:val="left"/>
      <w:pPr>
        <w:ind w:left="5106" w:hanging="711"/>
      </w:pPr>
      <w:rPr>
        <w:rFonts w:hint="default"/>
        <w:lang w:val="it-IT" w:eastAsia="it-IT" w:bidi="it-IT"/>
      </w:rPr>
    </w:lvl>
    <w:lvl w:ilvl="7" w:tplc="070A5952">
      <w:numFmt w:val="bullet"/>
      <w:lvlText w:val="•"/>
      <w:lvlJc w:val="left"/>
      <w:pPr>
        <w:ind w:left="5703" w:hanging="711"/>
      </w:pPr>
      <w:rPr>
        <w:rFonts w:hint="default"/>
        <w:lang w:val="it-IT" w:eastAsia="it-IT" w:bidi="it-IT"/>
      </w:rPr>
    </w:lvl>
    <w:lvl w:ilvl="8" w:tplc="0756AF86">
      <w:numFmt w:val="bullet"/>
      <w:lvlText w:val="•"/>
      <w:lvlJc w:val="left"/>
      <w:pPr>
        <w:ind w:left="6301" w:hanging="711"/>
      </w:pPr>
      <w:rPr>
        <w:rFonts w:hint="default"/>
        <w:lang w:val="it-IT" w:eastAsia="it-IT" w:bidi="it-IT"/>
      </w:rPr>
    </w:lvl>
  </w:abstractNum>
  <w:abstractNum w:abstractNumId="2">
    <w:nsid w:val="0E7E2483"/>
    <w:multiLevelType w:val="hybridMultilevel"/>
    <w:tmpl w:val="F1B2D904"/>
    <w:lvl w:ilvl="0" w:tplc="EF74C47A">
      <w:start w:val="65535"/>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AC4097"/>
    <w:multiLevelType w:val="hybridMultilevel"/>
    <w:tmpl w:val="23FAA7B0"/>
    <w:lvl w:ilvl="0" w:tplc="86FE2E5C">
      <w:numFmt w:val="bullet"/>
      <w:lvlText w:val=""/>
      <w:lvlJc w:val="left"/>
      <w:pPr>
        <w:ind w:left="1526" w:hanging="711"/>
      </w:pPr>
      <w:rPr>
        <w:rFonts w:ascii="Symbol" w:eastAsia="Symbol" w:hAnsi="Symbol" w:cs="Symbol" w:hint="default"/>
        <w:w w:val="100"/>
        <w:sz w:val="22"/>
        <w:szCs w:val="22"/>
        <w:lang w:val="it-IT" w:eastAsia="it-IT" w:bidi="it-IT"/>
      </w:rPr>
    </w:lvl>
    <w:lvl w:ilvl="1" w:tplc="D2023710">
      <w:numFmt w:val="bullet"/>
      <w:lvlText w:val="•"/>
      <w:lvlJc w:val="left"/>
      <w:pPr>
        <w:ind w:left="2117" w:hanging="711"/>
      </w:pPr>
      <w:rPr>
        <w:rFonts w:hint="default"/>
        <w:lang w:val="it-IT" w:eastAsia="it-IT" w:bidi="it-IT"/>
      </w:rPr>
    </w:lvl>
    <w:lvl w:ilvl="2" w:tplc="C668038A">
      <w:numFmt w:val="bullet"/>
      <w:lvlText w:val="•"/>
      <w:lvlJc w:val="left"/>
      <w:pPr>
        <w:ind w:left="2715" w:hanging="711"/>
      </w:pPr>
      <w:rPr>
        <w:rFonts w:hint="default"/>
        <w:lang w:val="it-IT" w:eastAsia="it-IT" w:bidi="it-IT"/>
      </w:rPr>
    </w:lvl>
    <w:lvl w:ilvl="3" w:tplc="352E9EF8">
      <w:numFmt w:val="bullet"/>
      <w:lvlText w:val="•"/>
      <w:lvlJc w:val="left"/>
      <w:pPr>
        <w:ind w:left="3313" w:hanging="711"/>
      </w:pPr>
      <w:rPr>
        <w:rFonts w:hint="default"/>
        <w:lang w:val="it-IT" w:eastAsia="it-IT" w:bidi="it-IT"/>
      </w:rPr>
    </w:lvl>
    <w:lvl w:ilvl="4" w:tplc="279C0368">
      <w:numFmt w:val="bullet"/>
      <w:lvlText w:val="•"/>
      <w:lvlJc w:val="left"/>
      <w:pPr>
        <w:ind w:left="3910" w:hanging="711"/>
      </w:pPr>
      <w:rPr>
        <w:rFonts w:hint="default"/>
        <w:lang w:val="it-IT" w:eastAsia="it-IT" w:bidi="it-IT"/>
      </w:rPr>
    </w:lvl>
    <w:lvl w:ilvl="5" w:tplc="2BD287B8">
      <w:numFmt w:val="bullet"/>
      <w:lvlText w:val="•"/>
      <w:lvlJc w:val="left"/>
      <w:pPr>
        <w:ind w:left="4508" w:hanging="711"/>
      </w:pPr>
      <w:rPr>
        <w:rFonts w:hint="default"/>
        <w:lang w:val="it-IT" w:eastAsia="it-IT" w:bidi="it-IT"/>
      </w:rPr>
    </w:lvl>
    <w:lvl w:ilvl="6" w:tplc="3FFE58A4">
      <w:numFmt w:val="bullet"/>
      <w:lvlText w:val="•"/>
      <w:lvlJc w:val="left"/>
      <w:pPr>
        <w:ind w:left="5106" w:hanging="711"/>
      </w:pPr>
      <w:rPr>
        <w:rFonts w:hint="default"/>
        <w:lang w:val="it-IT" w:eastAsia="it-IT" w:bidi="it-IT"/>
      </w:rPr>
    </w:lvl>
    <w:lvl w:ilvl="7" w:tplc="E114496C">
      <w:numFmt w:val="bullet"/>
      <w:lvlText w:val="•"/>
      <w:lvlJc w:val="left"/>
      <w:pPr>
        <w:ind w:left="5703" w:hanging="711"/>
      </w:pPr>
      <w:rPr>
        <w:rFonts w:hint="default"/>
        <w:lang w:val="it-IT" w:eastAsia="it-IT" w:bidi="it-IT"/>
      </w:rPr>
    </w:lvl>
    <w:lvl w:ilvl="8" w:tplc="3762FCA0">
      <w:numFmt w:val="bullet"/>
      <w:lvlText w:val="•"/>
      <w:lvlJc w:val="left"/>
      <w:pPr>
        <w:ind w:left="6301" w:hanging="711"/>
      </w:pPr>
      <w:rPr>
        <w:rFonts w:hint="default"/>
        <w:lang w:val="it-IT" w:eastAsia="it-IT" w:bidi="it-IT"/>
      </w:rPr>
    </w:lvl>
  </w:abstractNum>
  <w:abstractNum w:abstractNumId="4">
    <w:nsid w:val="10E432A2"/>
    <w:multiLevelType w:val="hybridMultilevel"/>
    <w:tmpl w:val="79623056"/>
    <w:lvl w:ilvl="0" w:tplc="A67EA4F6">
      <w:numFmt w:val="bullet"/>
      <w:lvlText w:val=""/>
      <w:lvlJc w:val="left"/>
      <w:pPr>
        <w:ind w:left="1526" w:hanging="711"/>
      </w:pPr>
      <w:rPr>
        <w:rFonts w:ascii="Symbol" w:eastAsia="Symbol" w:hAnsi="Symbol" w:cs="Symbol" w:hint="default"/>
        <w:w w:val="100"/>
        <w:sz w:val="22"/>
        <w:szCs w:val="22"/>
        <w:lang w:val="it-IT" w:eastAsia="it-IT" w:bidi="it-IT"/>
      </w:rPr>
    </w:lvl>
    <w:lvl w:ilvl="1" w:tplc="24868FAE">
      <w:numFmt w:val="bullet"/>
      <w:lvlText w:val="•"/>
      <w:lvlJc w:val="left"/>
      <w:pPr>
        <w:ind w:left="2117" w:hanging="711"/>
      </w:pPr>
      <w:rPr>
        <w:rFonts w:hint="default"/>
        <w:lang w:val="it-IT" w:eastAsia="it-IT" w:bidi="it-IT"/>
      </w:rPr>
    </w:lvl>
    <w:lvl w:ilvl="2" w:tplc="A63CDFE6">
      <w:numFmt w:val="bullet"/>
      <w:lvlText w:val="•"/>
      <w:lvlJc w:val="left"/>
      <w:pPr>
        <w:ind w:left="2715" w:hanging="711"/>
      </w:pPr>
      <w:rPr>
        <w:rFonts w:hint="default"/>
        <w:lang w:val="it-IT" w:eastAsia="it-IT" w:bidi="it-IT"/>
      </w:rPr>
    </w:lvl>
    <w:lvl w:ilvl="3" w:tplc="036A4894">
      <w:numFmt w:val="bullet"/>
      <w:lvlText w:val="•"/>
      <w:lvlJc w:val="left"/>
      <w:pPr>
        <w:ind w:left="3313" w:hanging="711"/>
      </w:pPr>
      <w:rPr>
        <w:rFonts w:hint="default"/>
        <w:lang w:val="it-IT" w:eastAsia="it-IT" w:bidi="it-IT"/>
      </w:rPr>
    </w:lvl>
    <w:lvl w:ilvl="4" w:tplc="D556D4CA">
      <w:numFmt w:val="bullet"/>
      <w:lvlText w:val="•"/>
      <w:lvlJc w:val="left"/>
      <w:pPr>
        <w:ind w:left="3910" w:hanging="711"/>
      </w:pPr>
      <w:rPr>
        <w:rFonts w:hint="default"/>
        <w:lang w:val="it-IT" w:eastAsia="it-IT" w:bidi="it-IT"/>
      </w:rPr>
    </w:lvl>
    <w:lvl w:ilvl="5" w:tplc="F5181C1A">
      <w:numFmt w:val="bullet"/>
      <w:lvlText w:val="•"/>
      <w:lvlJc w:val="left"/>
      <w:pPr>
        <w:ind w:left="4508" w:hanging="711"/>
      </w:pPr>
      <w:rPr>
        <w:rFonts w:hint="default"/>
        <w:lang w:val="it-IT" w:eastAsia="it-IT" w:bidi="it-IT"/>
      </w:rPr>
    </w:lvl>
    <w:lvl w:ilvl="6" w:tplc="821AB974">
      <w:numFmt w:val="bullet"/>
      <w:lvlText w:val="•"/>
      <w:lvlJc w:val="left"/>
      <w:pPr>
        <w:ind w:left="5106" w:hanging="711"/>
      </w:pPr>
      <w:rPr>
        <w:rFonts w:hint="default"/>
        <w:lang w:val="it-IT" w:eastAsia="it-IT" w:bidi="it-IT"/>
      </w:rPr>
    </w:lvl>
    <w:lvl w:ilvl="7" w:tplc="091E2902">
      <w:numFmt w:val="bullet"/>
      <w:lvlText w:val="•"/>
      <w:lvlJc w:val="left"/>
      <w:pPr>
        <w:ind w:left="5703" w:hanging="711"/>
      </w:pPr>
      <w:rPr>
        <w:rFonts w:hint="default"/>
        <w:lang w:val="it-IT" w:eastAsia="it-IT" w:bidi="it-IT"/>
      </w:rPr>
    </w:lvl>
    <w:lvl w:ilvl="8" w:tplc="B6A0CCE8">
      <w:numFmt w:val="bullet"/>
      <w:lvlText w:val="•"/>
      <w:lvlJc w:val="left"/>
      <w:pPr>
        <w:ind w:left="6301" w:hanging="711"/>
      </w:pPr>
      <w:rPr>
        <w:rFonts w:hint="default"/>
        <w:lang w:val="it-IT" w:eastAsia="it-IT" w:bidi="it-IT"/>
      </w:rPr>
    </w:lvl>
  </w:abstractNum>
  <w:abstractNum w:abstractNumId="5">
    <w:nsid w:val="11F63038"/>
    <w:multiLevelType w:val="hybridMultilevel"/>
    <w:tmpl w:val="473EAC5C"/>
    <w:lvl w:ilvl="0" w:tplc="E5569D76">
      <w:numFmt w:val="bullet"/>
      <w:lvlText w:val=""/>
      <w:lvlJc w:val="left"/>
      <w:pPr>
        <w:ind w:left="1526" w:hanging="711"/>
      </w:pPr>
      <w:rPr>
        <w:rFonts w:ascii="Symbol" w:eastAsia="Symbol" w:hAnsi="Symbol" w:cs="Symbol" w:hint="default"/>
        <w:w w:val="100"/>
        <w:sz w:val="22"/>
        <w:szCs w:val="22"/>
        <w:lang w:val="it-IT" w:eastAsia="it-IT" w:bidi="it-IT"/>
      </w:rPr>
    </w:lvl>
    <w:lvl w:ilvl="1" w:tplc="4350C026">
      <w:numFmt w:val="bullet"/>
      <w:lvlText w:val="•"/>
      <w:lvlJc w:val="left"/>
      <w:pPr>
        <w:ind w:left="2117" w:hanging="711"/>
      </w:pPr>
      <w:rPr>
        <w:rFonts w:hint="default"/>
        <w:lang w:val="it-IT" w:eastAsia="it-IT" w:bidi="it-IT"/>
      </w:rPr>
    </w:lvl>
    <w:lvl w:ilvl="2" w:tplc="249CE884">
      <w:numFmt w:val="bullet"/>
      <w:lvlText w:val="•"/>
      <w:lvlJc w:val="left"/>
      <w:pPr>
        <w:ind w:left="2715" w:hanging="711"/>
      </w:pPr>
      <w:rPr>
        <w:rFonts w:hint="default"/>
        <w:lang w:val="it-IT" w:eastAsia="it-IT" w:bidi="it-IT"/>
      </w:rPr>
    </w:lvl>
    <w:lvl w:ilvl="3" w:tplc="C39A9D84">
      <w:numFmt w:val="bullet"/>
      <w:lvlText w:val="•"/>
      <w:lvlJc w:val="left"/>
      <w:pPr>
        <w:ind w:left="3313" w:hanging="711"/>
      </w:pPr>
      <w:rPr>
        <w:rFonts w:hint="default"/>
        <w:lang w:val="it-IT" w:eastAsia="it-IT" w:bidi="it-IT"/>
      </w:rPr>
    </w:lvl>
    <w:lvl w:ilvl="4" w:tplc="7F5ED6BA">
      <w:numFmt w:val="bullet"/>
      <w:lvlText w:val="•"/>
      <w:lvlJc w:val="left"/>
      <w:pPr>
        <w:ind w:left="3910" w:hanging="711"/>
      </w:pPr>
      <w:rPr>
        <w:rFonts w:hint="default"/>
        <w:lang w:val="it-IT" w:eastAsia="it-IT" w:bidi="it-IT"/>
      </w:rPr>
    </w:lvl>
    <w:lvl w:ilvl="5" w:tplc="4D0C3AB6">
      <w:numFmt w:val="bullet"/>
      <w:lvlText w:val="•"/>
      <w:lvlJc w:val="left"/>
      <w:pPr>
        <w:ind w:left="4508" w:hanging="711"/>
      </w:pPr>
      <w:rPr>
        <w:rFonts w:hint="default"/>
        <w:lang w:val="it-IT" w:eastAsia="it-IT" w:bidi="it-IT"/>
      </w:rPr>
    </w:lvl>
    <w:lvl w:ilvl="6" w:tplc="B4B40D64">
      <w:numFmt w:val="bullet"/>
      <w:lvlText w:val="•"/>
      <w:lvlJc w:val="left"/>
      <w:pPr>
        <w:ind w:left="5106" w:hanging="711"/>
      </w:pPr>
      <w:rPr>
        <w:rFonts w:hint="default"/>
        <w:lang w:val="it-IT" w:eastAsia="it-IT" w:bidi="it-IT"/>
      </w:rPr>
    </w:lvl>
    <w:lvl w:ilvl="7" w:tplc="2468231A">
      <w:numFmt w:val="bullet"/>
      <w:lvlText w:val="•"/>
      <w:lvlJc w:val="left"/>
      <w:pPr>
        <w:ind w:left="5703" w:hanging="711"/>
      </w:pPr>
      <w:rPr>
        <w:rFonts w:hint="default"/>
        <w:lang w:val="it-IT" w:eastAsia="it-IT" w:bidi="it-IT"/>
      </w:rPr>
    </w:lvl>
    <w:lvl w:ilvl="8" w:tplc="E8EEA6CC">
      <w:numFmt w:val="bullet"/>
      <w:lvlText w:val="•"/>
      <w:lvlJc w:val="left"/>
      <w:pPr>
        <w:ind w:left="6301" w:hanging="711"/>
      </w:pPr>
      <w:rPr>
        <w:rFonts w:hint="default"/>
        <w:lang w:val="it-IT" w:eastAsia="it-IT" w:bidi="it-IT"/>
      </w:rPr>
    </w:lvl>
  </w:abstractNum>
  <w:abstractNum w:abstractNumId="6">
    <w:nsid w:val="19730F43"/>
    <w:multiLevelType w:val="hybridMultilevel"/>
    <w:tmpl w:val="5AF27B7A"/>
    <w:lvl w:ilvl="0" w:tplc="5DA4E396">
      <w:numFmt w:val="bullet"/>
      <w:lvlText w:val=""/>
      <w:lvlJc w:val="left"/>
      <w:pPr>
        <w:ind w:left="1526" w:hanging="711"/>
      </w:pPr>
      <w:rPr>
        <w:rFonts w:ascii="Symbol" w:eastAsia="Symbol" w:hAnsi="Symbol" w:cs="Symbol" w:hint="default"/>
        <w:w w:val="100"/>
        <w:sz w:val="22"/>
        <w:szCs w:val="22"/>
        <w:lang w:val="it-IT" w:eastAsia="it-IT" w:bidi="it-IT"/>
      </w:rPr>
    </w:lvl>
    <w:lvl w:ilvl="1" w:tplc="A9FA904A">
      <w:numFmt w:val="bullet"/>
      <w:lvlText w:val="•"/>
      <w:lvlJc w:val="left"/>
      <w:pPr>
        <w:ind w:left="2117" w:hanging="711"/>
      </w:pPr>
      <w:rPr>
        <w:rFonts w:hint="default"/>
        <w:lang w:val="it-IT" w:eastAsia="it-IT" w:bidi="it-IT"/>
      </w:rPr>
    </w:lvl>
    <w:lvl w:ilvl="2" w:tplc="F404F47C">
      <w:numFmt w:val="bullet"/>
      <w:lvlText w:val="•"/>
      <w:lvlJc w:val="left"/>
      <w:pPr>
        <w:ind w:left="2715" w:hanging="711"/>
      </w:pPr>
      <w:rPr>
        <w:rFonts w:hint="default"/>
        <w:lang w:val="it-IT" w:eastAsia="it-IT" w:bidi="it-IT"/>
      </w:rPr>
    </w:lvl>
    <w:lvl w:ilvl="3" w:tplc="F55EAC9C">
      <w:numFmt w:val="bullet"/>
      <w:lvlText w:val="•"/>
      <w:lvlJc w:val="left"/>
      <w:pPr>
        <w:ind w:left="3313" w:hanging="711"/>
      </w:pPr>
      <w:rPr>
        <w:rFonts w:hint="default"/>
        <w:lang w:val="it-IT" w:eastAsia="it-IT" w:bidi="it-IT"/>
      </w:rPr>
    </w:lvl>
    <w:lvl w:ilvl="4" w:tplc="689226D0">
      <w:numFmt w:val="bullet"/>
      <w:lvlText w:val="•"/>
      <w:lvlJc w:val="left"/>
      <w:pPr>
        <w:ind w:left="3910" w:hanging="711"/>
      </w:pPr>
      <w:rPr>
        <w:rFonts w:hint="default"/>
        <w:lang w:val="it-IT" w:eastAsia="it-IT" w:bidi="it-IT"/>
      </w:rPr>
    </w:lvl>
    <w:lvl w:ilvl="5" w:tplc="4C0CCA0E">
      <w:numFmt w:val="bullet"/>
      <w:lvlText w:val="•"/>
      <w:lvlJc w:val="left"/>
      <w:pPr>
        <w:ind w:left="4508" w:hanging="711"/>
      </w:pPr>
      <w:rPr>
        <w:rFonts w:hint="default"/>
        <w:lang w:val="it-IT" w:eastAsia="it-IT" w:bidi="it-IT"/>
      </w:rPr>
    </w:lvl>
    <w:lvl w:ilvl="6" w:tplc="04E638BC">
      <w:numFmt w:val="bullet"/>
      <w:lvlText w:val="•"/>
      <w:lvlJc w:val="left"/>
      <w:pPr>
        <w:ind w:left="5106" w:hanging="711"/>
      </w:pPr>
      <w:rPr>
        <w:rFonts w:hint="default"/>
        <w:lang w:val="it-IT" w:eastAsia="it-IT" w:bidi="it-IT"/>
      </w:rPr>
    </w:lvl>
    <w:lvl w:ilvl="7" w:tplc="F8100170">
      <w:numFmt w:val="bullet"/>
      <w:lvlText w:val="•"/>
      <w:lvlJc w:val="left"/>
      <w:pPr>
        <w:ind w:left="5703" w:hanging="711"/>
      </w:pPr>
      <w:rPr>
        <w:rFonts w:hint="default"/>
        <w:lang w:val="it-IT" w:eastAsia="it-IT" w:bidi="it-IT"/>
      </w:rPr>
    </w:lvl>
    <w:lvl w:ilvl="8" w:tplc="696CD76C">
      <w:numFmt w:val="bullet"/>
      <w:lvlText w:val="•"/>
      <w:lvlJc w:val="left"/>
      <w:pPr>
        <w:ind w:left="6301" w:hanging="711"/>
      </w:pPr>
      <w:rPr>
        <w:rFonts w:hint="default"/>
        <w:lang w:val="it-IT" w:eastAsia="it-IT" w:bidi="it-IT"/>
      </w:rPr>
    </w:lvl>
  </w:abstractNum>
  <w:abstractNum w:abstractNumId="7">
    <w:nsid w:val="19A17860"/>
    <w:multiLevelType w:val="hybridMultilevel"/>
    <w:tmpl w:val="7C72C8A2"/>
    <w:lvl w:ilvl="0" w:tplc="81120730">
      <w:start w:val="1"/>
      <w:numFmt w:val="upperLetter"/>
      <w:lvlText w:val="%1)"/>
      <w:lvlJc w:val="left"/>
      <w:pPr>
        <w:ind w:left="525" w:hanging="270"/>
      </w:pPr>
      <w:rPr>
        <w:rFonts w:ascii="Palatino Linotype" w:eastAsia="Palatino Linotype" w:hAnsi="Palatino Linotype" w:cs="Palatino Linotype" w:hint="default"/>
        <w:b/>
        <w:bCs/>
        <w:spacing w:val="-1"/>
        <w:w w:val="100"/>
        <w:sz w:val="20"/>
        <w:szCs w:val="20"/>
        <w:lang w:val="it-IT" w:eastAsia="it-IT" w:bidi="it-IT"/>
      </w:rPr>
    </w:lvl>
    <w:lvl w:ilvl="1" w:tplc="1CEE243C">
      <w:numFmt w:val="bullet"/>
      <w:lvlText w:val=""/>
      <w:lvlJc w:val="left"/>
      <w:pPr>
        <w:ind w:left="976" w:hanging="351"/>
      </w:pPr>
      <w:rPr>
        <w:rFonts w:ascii="Wingdings" w:eastAsia="Wingdings" w:hAnsi="Wingdings" w:cs="Wingdings" w:hint="default"/>
        <w:w w:val="100"/>
        <w:sz w:val="20"/>
        <w:szCs w:val="20"/>
        <w:lang w:val="it-IT" w:eastAsia="it-IT" w:bidi="it-IT"/>
      </w:rPr>
    </w:lvl>
    <w:lvl w:ilvl="2" w:tplc="579A3148">
      <w:numFmt w:val="bullet"/>
      <w:lvlText w:val="•"/>
      <w:lvlJc w:val="left"/>
      <w:pPr>
        <w:ind w:left="1982" w:hanging="351"/>
      </w:pPr>
      <w:rPr>
        <w:rFonts w:hint="default"/>
        <w:lang w:val="it-IT" w:eastAsia="it-IT" w:bidi="it-IT"/>
      </w:rPr>
    </w:lvl>
    <w:lvl w:ilvl="3" w:tplc="0882ADDC">
      <w:numFmt w:val="bullet"/>
      <w:lvlText w:val="•"/>
      <w:lvlJc w:val="left"/>
      <w:pPr>
        <w:ind w:left="2985" w:hanging="351"/>
      </w:pPr>
      <w:rPr>
        <w:rFonts w:hint="default"/>
        <w:lang w:val="it-IT" w:eastAsia="it-IT" w:bidi="it-IT"/>
      </w:rPr>
    </w:lvl>
    <w:lvl w:ilvl="4" w:tplc="59AEDE92">
      <w:numFmt w:val="bullet"/>
      <w:lvlText w:val="•"/>
      <w:lvlJc w:val="left"/>
      <w:pPr>
        <w:ind w:left="3988" w:hanging="351"/>
      </w:pPr>
      <w:rPr>
        <w:rFonts w:hint="default"/>
        <w:lang w:val="it-IT" w:eastAsia="it-IT" w:bidi="it-IT"/>
      </w:rPr>
    </w:lvl>
    <w:lvl w:ilvl="5" w:tplc="444C9B42">
      <w:numFmt w:val="bullet"/>
      <w:lvlText w:val="•"/>
      <w:lvlJc w:val="left"/>
      <w:pPr>
        <w:ind w:left="4991" w:hanging="351"/>
      </w:pPr>
      <w:rPr>
        <w:rFonts w:hint="default"/>
        <w:lang w:val="it-IT" w:eastAsia="it-IT" w:bidi="it-IT"/>
      </w:rPr>
    </w:lvl>
    <w:lvl w:ilvl="6" w:tplc="DE04D5A8">
      <w:numFmt w:val="bullet"/>
      <w:lvlText w:val="•"/>
      <w:lvlJc w:val="left"/>
      <w:pPr>
        <w:ind w:left="5993" w:hanging="351"/>
      </w:pPr>
      <w:rPr>
        <w:rFonts w:hint="default"/>
        <w:lang w:val="it-IT" w:eastAsia="it-IT" w:bidi="it-IT"/>
      </w:rPr>
    </w:lvl>
    <w:lvl w:ilvl="7" w:tplc="077EE656">
      <w:numFmt w:val="bullet"/>
      <w:lvlText w:val="•"/>
      <w:lvlJc w:val="left"/>
      <w:pPr>
        <w:ind w:left="6996" w:hanging="351"/>
      </w:pPr>
      <w:rPr>
        <w:rFonts w:hint="default"/>
        <w:lang w:val="it-IT" w:eastAsia="it-IT" w:bidi="it-IT"/>
      </w:rPr>
    </w:lvl>
    <w:lvl w:ilvl="8" w:tplc="0C242730">
      <w:numFmt w:val="bullet"/>
      <w:lvlText w:val="•"/>
      <w:lvlJc w:val="left"/>
      <w:pPr>
        <w:ind w:left="7999" w:hanging="351"/>
      </w:pPr>
      <w:rPr>
        <w:rFonts w:hint="default"/>
        <w:lang w:val="it-IT" w:eastAsia="it-IT" w:bidi="it-IT"/>
      </w:rPr>
    </w:lvl>
  </w:abstractNum>
  <w:abstractNum w:abstractNumId="8">
    <w:nsid w:val="1EB421EE"/>
    <w:multiLevelType w:val="hybridMultilevel"/>
    <w:tmpl w:val="D21AD244"/>
    <w:lvl w:ilvl="0" w:tplc="107E2BBA">
      <w:numFmt w:val="bullet"/>
      <w:lvlText w:val=""/>
      <w:lvlJc w:val="left"/>
      <w:pPr>
        <w:ind w:left="1526" w:hanging="711"/>
      </w:pPr>
      <w:rPr>
        <w:rFonts w:ascii="Symbol" w:eastAsia="Symbol" w:hAnsi="Symbol" w:cs="Symbol" w:hint="default"/>
        <w:w w:val="100"/>
        <w:sz w:val="22"/>
        <w:szCs w:val="22"/>
        <w:lang w:val="it-IT" w:eastAsia="it-IT" w:bidi="it-IT"/>
      </w:rPr>
    </w:lvl>
    <w:lvl w:ilvl="1" w:tplc="E260217A">
      <w:numFmt w:val="bullet"/>
      <w:lvlText w:val="•"/>
      <w:lvlJc w:val="left"/>
      <w:pPr>
        <w:ind w:left="2117" w:hanging="711"/>
      </w:pPr>
      <w:rPr>
        <w:rFonts w:hint="default"/>
        <w:lang w:val="it-IT" w:eastAsia="it-IT" w:bidi="it-IT"/>
      </w:rPr>
    </w:lvl>
    <w:lvl w:ilvl="2" w:tplc="92C65DEE">
      <w:numFmt w:val="bullet"/>
      <w:lvlText w:val="•"/>
      <w:lvlJc w:val="left"/>
      <w:pPr>
        <w:ind w:left="2715" w:hanging="711"/>
      </w:pPr>
      <w:rPr>
        <w:rFonts w:hint="default"/>
        <w:lang w:val="it-IT" w:eastAsia="it-IT" w:bidi="it-IT"/>
      </w:rPr>
    </w:lvl>
    <w:lvl w:ilvl="3" w:tplc="FA285E04">
      <w:numFmt w:val="bullet"/>
      <w:lvlText w:val="•"/>
      <w:lvlJc w:val="left"/>
      <w:pPr>
        <w:ind w:left="3313" w:hanging="711"/>
      </w:pPr>
      <w:rPr>
        <w:rFonts w:hint="default"/>
        <w:lang w:val="it-IT" w:eastAsia="it-IT" w:bidi="it-IT"/>
      </w:rPr>
    </w:lvl>
    <w:lvl w:ilvl="4" w:tplc="448647F2">
      <w:numFmt w:val="bullet"/>
      <w:lvlText w:val="•"/>
      <w:lvlJc w:val="left"/>
      <w:pPr>
        <w:ind w:left="3910" w:hanging="711"/>
      </w:pPr>
      <w:rPr>
        <w:rFonts w:hint="default"/>
        <w:lang w:val="it-IT" w:eastAsia="it-IT" w:bidi="it-IT"/>
      </w:rPr>
    </w:lvl>
    <w:lvl w:ilvl="5" w:tplc="99E2ECE6">
      <w:numFmt w:val="bullet"/>
      <w:lvlText w:val="•"/>
      <w:lvlJc w:val="left"/>
      <w:pPr>
        <w:ind w:left="4508" w:hanging="711"/>
      </w:pPr>
      <w:rPr>
        <w:rFonts w:hint="default"/>
        <w:lang w:val="it-IT" w:eastAsia="it-IT" w:bidi="it-IT"/>
      </w:rPr>
    </w:lvl>
    <w:lvl w:ilvl="6" w:tplc="F7CAACB4">
      <w:numFmt w:val="bullet"/>
      <w:lvlText w:val="•"/>
      <w:lvlJc w:val="left"/>
      <w:pPr>
        <w:ind w:left="5106" w:hanging="711"/>
      </w:pPr>
      <w:rPr>
        <w:rFonts w:hint="default"/>
        <w:lang w:val="it-IT" w:eastAsia="it-IT" w:bidi="it-IT"/>
      </w:rPr>
    </w:lvl>
    <w:lvl w:ilvl="7" w:tplc="F222BFB0">
      <w:numFmt w:val="bullet"/>
      <w:lvlText w:val="•"/>
      <w:lvlJc w:val="left"/>
      <w:pPr>
        <w:ind w:left="5703" w:hanging="711"/>
      </w:pPr>
      <w:rPr>
        <w:rFonts w:hint="default"/>
        <w:lang w:val="it-IT" w:eastAsia="it-IT" w:bidi="it-IT"/>
      </w:rPr>
    </w:lvl>
    <w:lvl w:ilvl="8" w:tplc="4F0A819C">
      <w:numFmt w:val="bullet"/>
      <w:lvlText w:val="•"/>
      <w:lvlJc w:val="left"/>
      <w:pPr>
        <w:ind w:left="6301" w:hanging="711"/>
      </w:pPr>
      <w:rPr>
        <w:rFonts w:hint="default"/>
        <w:lang w:val="it-IT" w:eastAsia="it-IT" w:bidi="it-IT"/>
      </w:rPr>
    </w:lvl>
  </w:abstractNum>
  <w:abstractNum w:abstractNumId="9">
    <w:nsid w:val="205E5EEF"/>
    <w:multiLevelType w:val="hybridMultilevel"/>
    <w:tmpl w:val="83745E12"/>
    <w:lvl w:ilvl="0" w:tplc="345E61FA">
      <w:numFmt w:val="bullet"/>
      <w:lvlText w:val=""/>
      <w:lvlJc w:val="left"/>
      <w:pPr>
        <w:ind w:left="1523" w:hanging="708"/>
      </w:pPr>
      <w:rPr>
        <w:rFonts w:ascii="Symbol" w:eastAsia="Symbol" w:hAnsi="Symbol" w:cs="Symbol" w:hint="default"/>
        <w:w w:val="100"/>
        <w:sz w:val="22"/>
        <w:szCs w:val="22"/>
        <w:lang w:val="it-IT" w:eastAsia="it-IT" w:bidi="it-IT"/>
      </w:rPr>
    </w:lvl>
    <w:lvl w:ilvl="1" w:tplc="265CF72E">
      <w:numFmt w:val="bullet"/>
      <w:lvlText w:val="•"/>
      <w:lvlJc w:val="left"/>
      <w:pPr>
        <w:ind w:left="2117" w:hanging="708"/>
      </w:pPr>
      <w:rPr>
        <w:rFonts w:hint="default"/>
        <w:lang w:val="it-IT" w:eastAsia="it-IT" w:bidi="it-IT"/>
      </w:rPr>
    </w:lvl>
    <w:lvl w:ilvl="2" w:tplc="35C8920A">
      <w:numFmt w:val="bullet"/>
      <w:lvlText w:val="•"/>
      <w:lvlJc w:val="left"/>
      <w:pPr>
        <w:ind w:left="2715" w:hanging="708"/>
      </w:pPr>
      <w:rPr>
        <w:rFonts w:hint="default"/>
        <w:lang w:val="it-IT" w:eastAsia="it-IT" w:bidi="it-IT"/>
      </w:rPr>
    </w:lvl>
    <w:lvl w:ilvl="3" w:tplc="268C1C50">
      <w:numFmt w:val="bullet"/>
      <w:lvlText w:val="•"/>
      <w:lvlJc w:val="left"/>
      <w:pPr>
        <w:ind w:left="3313" w:hanging="708"/>
      </w:pPr>
      <w:rPr>
        <w:rFonts w:hint="default"/>
        <w:lang w:val="it-IT" w:eastAsia="it-IT" w:bidi="it-IT"/>
      </w:rPr>
    </w:lvl>
    <w:lvl w:ilvl="4" w:tplc="70BEB792">
      <w:numFmt w:val="bullet"/>
      <w:lvlText w:val="•"/>
      <w:lvlJc w:val="left"/>
      <w:pPr>
        <w:ind w:left="3910" w:hanging="708"/>
      </w:pPr>
      <w:rPr>
        <w:rFonts w:hint="default"/>
        <w:lang w:val="it-IT" w:eastAsia="it-IT" w:bidi="it-IT"/>
      </w:rPr>
    </w:lvl>
    <w:lvl w:ilvl="5" w:tplc="F2B24F02">
      <w:numFmt w:val="bullet"/>
      <w:lvlText w:val="•"/>
      <w:lvlJc w:val="left"/>
      <w:pPr>
        <w:ind w:left="4508" w:hanging="708"/>
      </w:pPr>
      <w:rPr>
        <w:rFonts w:hint="default"/>
        <w:lang w:val="it-IT" w:eastAsia="it-IT" w:bidi="it-IT"/>
      </w:rPr>
    </w:lvl>
    <w:lvl w:ilvl="6" w:tplc="8126062E">
      <w:numFmt w:val="bullet"/>
      <w:lvlText w:val="•"/>
      <w:lvlJc w:val="left"/>
      <w:pPr>
        <w:ind w:left="5106" w:hanging="708"/>
      </w:pPr>
      <w:rPr>
        <w:rFonts w:hint="default"/>
        <w:lang w:val="it-IT" w:eastAsia="it-IT" w:bidi="it-IT"/>
      </w:rPr>
    </w:lvl>
    <w:lvl w:ilvl="7" w:tplc="61A42C26">
      <w:numFmt w:val="bullet"/>
      <w:lvlText w:val="•"/>
      <w:lvlJc w:val="left"/>
      <w:pPr>
        <w:ind w:left="5703" w:hanging="708"/>
      </w:pPr>
      <w:rPr>
        <w:rFonts w:hint="default"/>
        <w:lang w:val="it-IT" w:eastAsia="it-IT" w:bidi="it-IT"/>
      </w:rPr>
    </w:lvl>
    <w:lvl w:ilvl="8" w:tplc="21CE29DA">
      <w:numFmt w:val="bullet"/>
      <w:lvlText w:val="•"/>
      <w:lvlJc w:val="left"/>
      <w:pPr>
        <w:ind w:left="6301" w:hanging="708"/>
      </w:pPr>
      <w:rPr>
        <w:rFonts w:hint="default"/>
        <w:lang w:val="it-IT" w:eastAsia="it-IT" w:bidi="it-IT"/>
      </w:rPr>
    </w:lvl>
  </w:abstractNum>
  <w:abstractNum w:abstractNumId="10">
    <w:nsid w:val="283D57D1"/>
    <w:multiLevelType w:val="hybridMultilevel"/>
    <w:tmpl w:val="78AC01FC"/>
    <w:lvl w:ilvl="0" w:tplc="76260C3E">
      <w:numFmt w:val="bullet"/>
      <w:lvlText w:val=""/>
      <w:lvlJc w:val="left"/>
      <w:pPr>
        <w:ind w:left="1526" w:hanging="711"/>
      </w:pPr>
      <w:rPr>
        <w:rFonts w:ascii="Symbol" w:eastAsia="Symbol" w:hAnsi="Symbol" w:cs="Symbol" w:hint="default"/>
        <w:w w:val="100"/>
        <w:sz w:val="22"/>
        <w:szCs w:val="22"/>
        <w:lang w:val="it-IT" w:eastAsia="it-IT" w:bidi="it-IT"/>
      </w:rPr>
    </w:lvl>
    <w:lvl w:ilvl="1" w:tplc="E1CCE76E">
      <w:numFmt w:val="bullet"/>
      <w:lvlText w:val="•"/>
      <w:lvlJc w:val="left"/>
      <w:pPr>
        <w:ind w:left="2117" w:hanging="711"/>
      </w:pPr>
      <w:rPr>
        <w:rFonts w:hint="default"/>
        <w:lang w:val="it-IT" w:eastAsia="it-IT" w:bidi="it-IT"/>
      </w:rPr>
    </w:lvl>
    <w:lvl w:ilvl="2" w:tplc="1D22FF42">
      <w:numFmt w:val="bullet"/>
      <w:lvlText w:val="•"/>
      <w:lvlJc w:val="left"/>
      <w:pPr>
        <w:ind w:left="2715" w:hanging="711"/>
      </w:pPr>
      <w:rPr>
        <w:rFonts w:hint="default"/>
        <w:lang w:val="it-IT" w:eastAsia="it-IT" w:bidi="it-IT"/>
      </w:rPr>
    </w:lvl>
    <w:lvl w:ilvl="3" w:tplc="54B2C71C">
      <w:numFmt w:val="bullet"/>
      <w:lvlText w:val="•"/>
      <w:lvlJc w:val="left"/>
      <w:pPr>
        <w:ind w:left="3313" w:hanging="711"/>
      </w:pPr>
      <w:rPr>
        <w:rFonts w:hint="default"/>
        <w:lang w:val="it-IT" w:eastAsia="it-IT" w:bidi="it-IT"/>
      </w:rPr>
    </w:lvl>
    <w:lvl w:ilvl="4" w:tplc="341C71E4">
      <w:numFmt w:val="bullet"/>
      <w:lvlText w:val="•"/>
      <w:lvlJc w:val="left"/>
      <w:pPr>
        <w:ind w:left="3910" w:hanging="711"/>
      </w:pPr>
      <w:rPr>
        <w:rFonts w:hint="default"/>
        <w:lang w:val="it-IT" w:eastAsia="it-IT" w:bidi="it-IT"/>
      </w:rPr>
    </w:lvl>
    <w:lvl w:ilvl="5" w:tplc="A7AE4C3E">
      <w:numFmt w:val="bullet"/>
      <w:lvlText w:val="•"/>
      <w:lvlJc w:val="left"/>
      <w:pPr>
        <w:ind w:left="4508" w:hanging="711"/>
      </w:pPr>
      <w:rPr>
        <w:rFonts w:hint="default"/>
        <w:lang w:val="it-IT" w:eastAsia="it-IT" w:bidi="it-IT"/>
      </w:rPr>
    </w:lvl>
    <w:lvl w:ilvl="6" w:tplc="78DE4942">
      <w:numFmt w:val="bullet"/>
      <w:lvlText w:val="•"/>
      <w:lvlJc w:val="left"/>
      <w:pPr>
        <w:ind w:left="5106" w:hanging="711"/>
      </w:pPr>
      <w:rPr>
        <w:rFonts w:hint="default"/>
        <w:lang w:val="it-IT" w:eastAsia="it-IT" w:bidi="it-IT"/>
      </w:rPr>
    </w:lvl>
    <w:lvl w:ilvl="7" w:tplc="C0703900">
      <w:numFmt w:val="bullet"/>
      <w:lvlText w:val="•"/>
      <w:lvlJc w:val="left"/>
      <w:pPr>
        <w:ind w:left="5703" w:hanging="711"/>
      </w:pPr>
      <w:rPr>
        <w:rFonts w:hint="default"/>
        <w:lang w:val="it-IT" w:eastAsia="it-IT" w:bidi="it-IT"/>
      </w:rPr>
    </w:lvl>
    <w:lvl w:ilvl="8" w:tplc="1096BC08">
      <w:numFmt w:val="bullet"/>
      <w:lvlText w:val="•"/>
      <w:lvlJc w:val="left"/>
      <w:pPr>
        <w:ind w:left="6301" w:hanging="711"/>
      </w:pPr>
      <w:rPr>
        <w:rFonts w:hint="default"/>
        <w:lang w:val="it-IT" w:eastAsia="it-IT" w:bidi="it-IT"/>
      </w:rPr>
    </w:lvl>
  </w:abstractNum>
  <w:abstractNum w:abstractNumId="11">
    <w:nsid w:val="29A268C4"/>
    <w:multiLevelType w:val="hybridMultilevel"/>
    <w:tmpl w:val="CB3EA896"/>
    <w:lvl w:ilvl="0" w:tplc="EF728884">
      <w:numFmt w:val="bullet"/>
      <w:lvlText w:val=""/>
      <w:lvlJc w:val="left"/>
      <w:pPr>
        <w:ind w:left="1523" w:hanging="708"/>
      </w:pPr>
      <w:rPr>
        <w:rFonts w:ascii="Symbol" w:eastAsia="Symbol" w:hAnsi="Symbol" w:cs="Symbol" w:hint="default"/>
        <w:w w:val="100"/>
        <w:sz w:val="22"/>
        <w:szCs w:val="22"/>
        <w:lang w:val="it-IT" w:eastAsia="it-IT" w:bidi="it-IT"/>
      </w:rPr>
    </w:lvl>
    <w:lvl w:ilvl="1" w:tplc="D0B2DEE8">
      <w:numFmt w:val="bullet"/>
      <w:lvlText w:val="•"/>
      <w:lvlJc w:val="left"/>
      <w:pPr>
        <w:ind w:left="2117" w:hanging="708"/>
      </w:pPr>
      <w:rPr>
        <w:rFonts w:hint="default"/>
        <w:lang w:val="it-IT" w:eastAsia="it-IT" w:bidi="it-IT"/>
      </w:rPr>
    </w:lvl>
    <w:lvl w:ilvl="2" w:tplc="077ED7E4">
      <w:numFmt w:val="bullet"/>
      <w:lvlText w:val="•"/>
      <w:lvlJc w:val="left"/>
      <w:pPr>
        <w:ind w:left="2715" w:hanging="708"/>
      </w:pPr>
      <w:rPr>
        <w:rFonts w:hint="default"/>
        <w:lang w:val="it-IT" w:eastAsia="it-IT" w:bidi="it-IT"/>
      </w:rPr>
    </w:lvl>
    <w:lvl w:ilvl="3" w:tplc="EDCA16B0">
      <w:numFmt w:val="bullet"/>
      <w:lvlText w:val="•"/>
      <w:lvlJc w:val="left"/>
      <w:pPr>
        <w:ind w:left="3313" w:hanging="708"/>
      </w:pPr>
      <w:rPr>
        <w:rFonts w:hint="default"/>
        <w:lang w:val="it-IT" w:eastAsia="it-IT" w:bidi="it-IT"/>
      </w:rPr>
    </w:lvl>
    <w:lvl w:ilvl="4" w:tplc="D9508432">
      <w:numFmt w:val="bullet"/>
      <w:lvlText w:val="•"/>
      <w:lvlJc w:val="left"/>
      <w:pPr>
        <w:ind w:left="3910" w:hanging="708"/>
      </w:pPr>
      <w:rPr>
        <w:rFonts w:hint="default"/>
        <w:lang w:val="it-IT" w:eastAsia="it-IT" w:bidi="it-IT"/>
      </w:rPr>
    </w:lvl>
    <w:lvl w:ilvl="5" w:tplc="EF02B552">
      <w:numFmt w:val="bullet"/>
      <w:lvlText w:val="•"/>
      <w:lvlJc w:val="left"/>
      <w:pPr>
        <w:ind w:left="4508" w:hanging="708"/>
      </w:pPr>
      <w:rPr>
        <w:rFonts w:hint="default"/>
        <w:lang w:val="it-IT" w:eastAsia="it-IT" w:bidi="it-IT"/>
      </w:rPr>
    </w:lvl>
    <w:lvl w:ilvl="6" w:tplc="8056F6EA">
      <w:numFmt w:val="bullet"/>
      <w:lvlText w:val="•"/>
      <w:lvlJc w:val="left"/>
      <w:pPr>
        <w:ind w:left="5106" w:hanging="708"/>
      </w:pPr>
      <w:rPr>
        <w:rFonts w:hint="default"/>
        <w:lang w:val="it-IT" w:eastAsia="it-IT" w:bidi="it-IT"/>
      </w:rPr>
    </w:lvl>
    <w:lvl w:ilvl="7" w:tplc="27847A3E">
      <w:numFmt w:val="bullet"/>
      <w:lvlText w:val="•"/>
      <w:lvlJc w:val="left"/>
      <w:pPr>
        <w:ind w:left="5703" w:hanging="708"/>
      </w:pPr>
      <w:rPr>
        <w:rFonts w:hint="default"/>
        <w:lang w:val="it-IT" w:eastAsia="it-IT" w:bidi="it-IT"/>
      </w:rPr>
    </w:lvl>
    <w:lvl w:ilvl="8" w:tplc="3072CB8A">
      <w:numFmt w:val="bullet"/>
      <w:lvlText w:val="•"/>
      <w:lvlJc w:val="left"/>
      <w:pPr>
        <w:ind w:left="6301" w:hanging="708"/>
      </w:pPr>
      <w:rPr>
        <w:rFonts w:hint="default"/>
        <w:lang w:val="it-IT" w:eastAsia="it-IT" w:bidi="it-IT"/>
      </w:rPr>
    </w:lvl>
  </w:abstractNum>
  <w:abstractNum w:abstractNumId="12">
    <w:nsid w:val="2AEF4C56"/>
    <w:multiLevelType w:val="hybridMultilevel"/>
    <w:tmpl w:val="700629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E122B67"/>
    <w:multiLevelType w:val="hybridMultilevel"/>
    <w:tmpl w:val="7FE88766"/>
    <w:lvl w:ilvl="0" w:tplc="BBEE4B34">
      <w:numFmt w:val="bullet"/>
      <w:lvlText w:val=""/>
      <w:lvlJc w:val="left"/>
      <w:pPr>
        <w:ind w:left="1523" w:hanging="708"/>
      </w:pPr>
      <w:rPr>
        <w:rFonts w:ascii="Symbol" w:eastAsia="Symbol" w:hAnsi="Symbol" w:cs="Symbol" w:hint="default"/>
        <w:w w:val="100"/>
        <w:sz w:val="22"/>
        <w:szCs w:val="22"/>
        <w:lang w:val="it-IT" w:eastAsia="it-IT" w:bidi="it-IT"/>
      </w:rPr>
    </w:lvl>
    <w:lvl w:ilvl="1" w:tplc="6786EF0E">
      <w:numFmt w:val="bullet"/>
      <w:lvlText w:val="•"/>
      <w:lvlJc w:val="left"/>
      <w:pPr>
        <w:ind w:left="2117" w:hanging="708"/>
      </w:pPr>
      <w:rPr>
        <w:rFonts w:hint="default"/>
        <w:lang w:val="it-IT" w:eastAsia="it-IT" w:bidi="it-IT"/>
      </w:rPr>
    </w:lvl>
    <w:lvl w:ilvl="2" w:tplc="982EA444">
      <w:numFmt w:val="bullet"/>
      <w:lvlText w:val="•"/>
      <w:lvlJc w:val="left"/>
      <w:pPr>
        <w:ind w:left="2715" w:hanging="708"/>
      </w:pPr>
      <w:rPr>
        <w:rFonts w:hint="default"/>
        <w:lang w:val="it-IT" w:eastAsia="it-IT" w:bidi="it-IT"/>
      </w:rPr>
    </w:lvl>
    <w:lvl w:ilvl="3" w:tplc="7384F876">
      <w:numFmt w:val="bullet"/>
      <w:lvlText w:val="•"/>
      <w:lvlJc w:val="left"/>
      <w:pPr>
        <w:ind w:left="3313" w:hanging="708"/>
      </w:pPr>
      <w:rPr>
        <w:rFonts w:hint="default"/>
        <w:lang w:val="it-IT" w:eastAsia="it-IT" w:bidi="it-IT"/>
      </w:rPr>
    </w:lvl>
    <w:lvl w:ilvl="4" w:tplc="8182F484">
      <w:numFmt w:val="bullet"/>
      <w:lvlText w:val="•"/>
      <w:lvlJc w:val="left"/>
      <w:pPr>
        <w:ind w:left="3910" w:hanging="708"/>
      </w:pPr>
      <w:rPr>
        <w:rFonts w:hint="default"/>
        <w:lang w:val="it-IT" w:eastAsia="it-IT" w:bidi="it-IT"/>
      </w:rPr>
    </w:lvl>
    <w:lvl w:ilvl="5" w:tplc="FC76C24E">
      <w:numFmt w:val="bullet"/>
      <w:lvlText w:val="•"/>
      <w:lvlJc w:val="left"/>
      <w:pPr>
        <w:ind w:left="4508" w:hanging="708"/>
      </w:pPr>
      <w:rPr>
        <w:rFonts w:hint="default"/>
        <w:lang w:val="it-IT" w:eastAsia="it-IT" w:bidi="it-IT"/>
      </w:rPr>
    </w:lvl>
    <w:lvl w:ilvl="6" w:tplc="E21AB0FA">
      <w:numFmt w:val="bullet"/>
      <w:lvlText w:val="•"/>
      <w:lvlJc w:val="left"/>
      <w:pPr>
        <w:ind w:left="5106" w:hanging="708"/>
      </w:pPr>
      <w:rPr>
        <w:rFonts w:hint="default"/>
        <w:lang w:val="it-IT" w:eastAsia="it-IT" w:bidi="it-IT"/>
      </w:rPr>
    </w:lvl>
    <w:lvl w:ilvl="7" w:tplc="FC30810E">
      <w:numFmt w:val="bullet"/>
      <w:lvlText w:val="•"/>
      <w:lvlJc w:val="left"/>
      <w:pPr>
        <w:ind w:left="5703" w:hanging="708"/>
      </w:pPr>
      <w:rPr>
        <w:rFonts w:hint="default"/>
        <w:lang w:val="it-IT" w:eastAsia="it-IT" w:bidi="it-IT"/>
      </w:rPr>
    </w:lvl>
    <w:lvl w:ilvl="8" w:tplc="83D4E582">
      <w:numFmt w:val="bullet"/>
      <w:lvlText w:val="•"/>
      <w:lvlJc w:val="left"/>
      <w:pPr>
        <w:ind w:left="6301" w:hanging="708"/>
      </w:pPr>
      <w:rPr>
        <w:rFonts w:hint="default"/>
        <w:lang w:val="it-IT" w:eastAsia="it-IT" w:bidi="it-IT"/>
      </w:rPr>
    </w:lvl>
  </w:abstractNum>
  <w:abstractNum w:abstractNumId="14">
    <w:nsid w:val="32715CD6"/>
    <w:multiLevelType w:val="hybridMultilevel"/>
    <w:tmpl w:val="B27CD7A6"/>
    <w:lvl w:ilvl="0" w:tplc="83E463F8">
      <w:numFmt w:val="bullet"/>
      <w:lvlText w:val=""/>
      <w:lvlJc w:val="left"/>
      <w:pPr>
        <w:ind w:left="1526" w:hanging="711"/>
      </w:pPr>
      <w:rPr>
        <w:rFonts w:ascii="Symbol" w:eastAsia="Symbol" w:hAnsi="Symbol" w:cs="Symbol" w:hint="default"/>
        <w:w w:val="100"/>
        <w:sz w:val="22"/>
        <w:szCs w:val="22"/>
        <w:lang w:val="it-IT" w:eastAsia="it-IT" w:bidi="it-IT"/>
      </w:rPr>
    </w:lvl>
    <w:lvl w:ilvl="1" w:tplc="90A47BFA">
      <w:numFmt w:val="bullet"/>
      <w:lvlText w:val="•"/>
      <w:lvlJc w:val="left"/>
      <w:pPr>
        <w:ind w:left="1620" w:hanging="711"/>
      </w:pPr>
      <w:rPr>
        <w:rFonts w:hint="default"/>
        <w:lang w:val="it-IT" w:eastAsia="it-IT" w:bidi="it-IT"/>
      </w:rPr>
    </w:lvl>
    <w:lvl w:ilvl="2" w:tplc="84D08CE4">
      <w:numFmt w:val="bullet"/>
      <w:lvlText w:val="•"/>
      <w:lvlJc w:val="left"/>
      <w:pPr>
        <w:ind w:left="1720" w:hanging="711"/>
      </w:pPr>
      <w:rPr>
        <w:rFonts w:hint="default"/>
        <w:lang w:val="it-IT" w:eastAsia="it-IT" w:bidi="it-IT"/>
      </w:rPr>
    </w:lvl>
    <w:lvl w:ilvl="3" w:tplc="6DB897FA">
      <w:numFmt w:val="bullet"/>
      <w:lvlText w:val="•"/>
      <w:lvlJc w:val="left"/>
      <w:pPr>
        <w:ind w:left="1821" w:hanging="711"/>
      </w:pPr>
      <w:rPr>
        <w:rFonts w:hint="default"/>
        <w:lang w:val="it-IT" w:eastAsia="it-IT" w:bidi="it-IT"/>
      </w:rPr>
    </w:lvl>
    <w:lvl w:ilvl="4" w:tplc="F5BE0904">
      <w:numFmt w:val="bullet"/>
      <w:lvlText w:val="•"/>
      <w:lvlJc w:val="left"/>
      <w:pPr>
        <w:ind w:left="1921" w:hanging="711"/>
      </w:pPr>
      <w:rPr>
        <w:rFonts w:hint="default"/>
        <w:lang w:val="it-IT" w:eastAsia="it-IT" w:bidi="it-IT"/>
      </w:rPr>
    </w:lvl>
    <w:lvl w:ilvl="5" w:tplc="5B4A7A74">
      <w:numFmt w:val="bullet"/>
      <w:lvlText w:val="•"/>
      <w:lvlJc w:val="left"/>
      <w:pPr>
        <w:ind w:left="2022" w:hanging="711"/>
      </w:pPr>
      <w:rPr>
        <w:rFonts w:hint="default"/>
        <w:lang w:val="it-IT" w:eastAsia="it-IT" w:bidi="it-IT"/>
      </w:rPr>
    </w:lvl>
    <w:lvl w:ilvl="6" w:tplc="382C412A">
      <w:numFmt w:val="bullet"/>
      <w:lvlText w:val="•"/>
      <w:lvlJc w:val="left"/>
      <w:pPr>
        <w:ind w:left="2122" w:hanging="711"/>
      </w:pPr>
      <w:rPr>
        <w:rFonts w:hint="default"/>
        <w:lang w:val="it-IT" w:eastAsia="it-IT" w:bidi="it-IT"/>
      </w:rPr>
    </w:lvl>
    <w:lvl w:ilvl="7" w:tplc="7A72DFFC">
      <w:numFmt w:val="bullet"/>
      <w:lvlText w:val="•"/>
      <w:lvlJc w:val="left"/>
      <w:pPr>
        <w:ind w:left="2222" w:hanging="711"/>
      </w:pPr>
      <w:rPr>
        <w:rFonts w:hint="default"/>
        <w:lang w:val="it-IT" w:eastAsia="it-IT" w:bidi="it-IT"/>
      </w:rPr>
    </w:lvl>
    <w:lvl w:ilvl="8" w:tplc="74623212">
      <w:numFmt w:val="bullet"/>
      <w:lvlText w:val="•"/>
      <w:lvlJc w:val="left"/>
      <w:pPr>
        <w:ind w:left="2323" w:hanging="711"/>
      </w:pPr>
      <w:rPr>
        <w:rFonts w:hint="default"/>
        <w:lang w:val="it-IT" w:eastAsia="it-IT" w:bidi="it-IT"/>
      </w:rPr>
    </w:lvl>
  </w:abstractNum>
  <w:abstractNum w:abstractNumId="15">
    <w:nsid w:val="351C3A99"/>
    <w:multiLevelType w:val="hybridMultilevel"/>
    <w:tmpl w:val="6772EA76"/>
    <w:lvl w:ilvl="0" w:tplc="5A24A3CC">
      <w:numFmt w:val="bullet"/>
      <w:lvlText w:val=""/>
      <w:lvlJc w:val="left"/>
      <w:pPr>
        <w:ind w:left="1523" w:hanging="708"/>
      </w:pPr>
      <w:rPr>
        <w:rFonts w:ascii="Symbol" w:eastAsia="Symbol" w:hAnsi="Symbol" w:cs="Symbol" w:hint="default"/>
        <w:w w:val="100"/>
        <w:sz w:val="22"/>
        <w:szCs w:val="22"/>
        <w:lang w:val="it-IT" w:eastAsia="it-IT" w:bidi="it-IT"/>
      </w:rPr>
    </w:lvl>
    <w:lvl w:ilvl="1" w:tplc="45820904">
      <w:numFmt w:val="bullet"/>
      <w:lvlText w:val="•"/>
      <w:lvlJc w:val="left"/>
      <w:pPr>
        <w:ind w:left="2117" w:hanging="708"/>
      </w:pPr>
      <w:rPr>
        <w:rFonts w:hint="default"/>
        <w:lang w:val="it-IT" w:eastAsia="it-IT" w:bidi="it-IT"/>
      </w:rPr>
    </w:lvl>
    <w:lvl w:ilvl="2" w:tplc="1F7059C0">
      <w:numFmt w:val="bullet"/>
      <w:lvlText w:val="•"/>
      <w:lvlJc w:val="left"/>
      <w:pPr>
        <w:ind w:left="2715" w:hanging="708"/>
      </w:pPr>
      <w:rPr>
        <w:rFonts w:hint="default"/>
        <w:lang w:val="it-IT" w:eastAsia="it-IT" w:bidi="it-IT"/>
      </w:rPr>
    </w:lvl>
    <w:lvl w:ilvl="3" w:tplc="A8184BA0">
      <w:numFmt w:val="bullet"/>
      <w:lvlText w:val="•"/>
      <w:lvlJc w:val="left"/>
      <w:pPr>
        <w:ind w:left="3313" w:hanging="708"/>
      </w:pPr>
      <w:rPr>
        <w:rFonts w:hint="default"/>
        <w:lang w:val="it-IT" w:eastAsia="it-IT" w:bidi="it-IT"/>
      </w:rPr>
    </w:lvl>
    <w:lvl w:ilvl="4" w:tplc="B5D89C04">
      <w:numFmt w:val="bullet"/>
      <w:lvlText w:val="•"/>
      <w:lvlJc w:val="left"/>
      <w:pPr>
        <w:ind w:left="3910" w:hanging="708"/>
      </w:pPr>
      <w:rPr>
        <w:rFonts w:hint="default"/>
        <w:lang w:val="it-IT" w:eastAsia="it-IT" w:bidi="it-IT"/>
      </w:rPr>
    </w:lvl>
    <w:lvl w:ilvl="5" w:tplc="ABFEC33A">
      <w:numFmt w:val="bullet"/>
      <w:lvlText w:val="•"/>
      <w:lvlJc w:val="left"/>
      <w:pPr>
        <w:ind w:left="4508" w:hanging="708"/>
      </w:pPr>
      <w:rPr>
        <w:rFonts w:hint="default"/>
        <w:lang w:val="it-IT" w:eastAsia="it-IT" w:bidi="it-IT"/>
      </w:rPr>
    </w:lvl>
    <w:lvl w:ilvl="6" w:tplc="077C6F9C">
      <w:numFmt w:val="bullet"/>
      <w:lvlText w:val="•"/>
      <w:lvlJc w:val="left"/>
      <w:pPr>
        <w:ind w:left="5106" w:hanging="708"/>
      </w:pPr>
      <w:rPr>
        <w:rFonts w:hint="default"/>
        <w:lang w:val="it-IT" w:eastAsia="it-IT" w:bidi="it-IT"/>
      </w:rPr>
    </w:lvl>
    <w:lvl w:ilvl="7" w:tplc="1D8E4DF8">
      <w:numFmt w:val="bullet"/>
      <w:lvlText w:val="•"/>
      <w:lvlJc w:val="left"/>
      <w:pPr>
        <w:ind w:left="5703" w:hanging="708"/>
      </w:pPr>
      <w:rPr>
        <w:rFonts w:hint="default"/>
        <w:lang w:val="it-IT" w:eastAsia="it-IT" w:bidi="it-IT"/>
      </w:rPr>
    </w:lvl>
    <w:lvl w:ilvl="8" w:tplc="B81EC63E">
      <w:numFmt w:val="bullet"/>
      <w:lvlText w:val="•"/>
      <w:lvlJc w:val="left"/>
      <w:pPr>
        <w:ind w:left="6301" w:hanging="708"/>
      </w:pPr>
      <w:rPr>
        <w:rFonts w:hint="default"/>
        <w:lang w:val="it-IT" w:eastAsia="it-IT" w:bidi="it-IT"/>
      </w:rPr>
    </w:lvl>
  </w:abstractNum>
  <w:abstractNum w:abstractNumId="16">
    <w:nsid w:val="3A6C005D"/>
    <w:multiLevelType w:val="hybridMultilevel"/>
    <w:tmpl w:val="4E3CAA52"/>
    <w:lvl w:ilvl="0" w:tplc="9C363D5A">
      <w:numFmt w:val="bullet"/>
      <w:lvlText w:val=""/>
      <w:lvlJc w:val="left"/>
      <w:pPr>
        <w:ind w:left="1526" w:hanging="711"/>
      </w:pPr>
      <w:rPr>
        <w:rFonts w:ascii="Symbol" w:eastAsia="Symbol" w:hAnsi="Symbol" w:cs="Symbol" w:hint="default"/>
        <w:w w:val="100"/>
        <w:sz w:val="22"/>
        <w:szCs w:val="22"/>
        <w:lang w:val="it-IT" w:eastAsia="it-IT" w:bidi="it-IT"/>
      </w:rPr>
    </w:lvl>
    <w:lvl w:ilvl="1" w:tplc="30EAE78E">
      <w:numFmt w:val="bullet"/>
      <w:lvlText w:val="•"/>
      <w:lvlJc w:val="left"/>
      <w:pPr>
        <w:ind w:left="1742" w:hanging="711"/>
      </w:pPr>
      <w:rPr>
        <w:rFonts w:hint="default"/>
        <w:lang w:val="it-IT" w:eastAsia="it-IT" w:bidi="it-IT"/>
      </w:rPr>
    </w:lvl>
    <w:lvl w:ilvl="2" w:tplc="F314DA8C">
      <w:numFmt w:val="bullet"/>
      <w:lvlText w:val="•"/>
      <w:lvlJc w:val="left"/>
      <w:pPr>
        <w:ind w:left="1964" w:hanging="711"/>
      </w:pPr>
      <w:rPr>
        <w:rFonts w:hint="default"/>
        <w:lang w:val="it-IT" w:eastAsia="it-IT" w:bidi="it-IT"/>
      </w:rPr>
    </w:lvl>
    <w:lvl w:ilvl="3" w:tplc="ACDE5C8C">
      <w:numFmt w:val="bullet"/>
      <w:lvlText w:val="•"/>
      <w:lvlJc w:val="left"/>
      <w:pPr>
        <w:ind w:left="2187" w:hanging="711"/>
      </w:pPr>
      <w:rPr>
        <w:rFonts w:hint="default"/>
        <w:lang w:val="it-IT" w:eastAsia="it-IT" w:bidi="it-IT"/>
      </w:rPr>
    </w:lvl>
    <w:lvl w:ilvl="4" w:tplc="F5C054CE">
      <w:numFmt w:val="bullet"/>
      <w:lvlText w:val="•"/>
      <w:lvlJc w:val="left"/>
      <w:pPr>
        <w:ind w:left="2409" w:hanging="711"/>
      </w:pPr>
      <w:rPr>
        <w:rFonts w:hint="default"/>
        <w:lang w:val="it-IT" w:eastAsia="it-IT" w:bidi="it-IT"/>
      </w:rPr>
    </w:lvl>
    <w:lvl w:ilvl="5" w:tplc="C4DA7E64">
      <w:numFmt w:val="bullet"/>
      <w:lvlText w:val="•"/>
      <w:lvlJc w:val="left"/>
      <w:pPr>
        <w:ind w:left="2632" w:hanging="711"/>
      </w:pPr>
      <w:rPr>
        <w:rFonts w:hint="default"/>
        <w:lang w:val="it-IT" w:eastAsia="it-IT" w:bidi="it-IT"/>
      </w:rPr>
    </w:lvl>
    <w:lvl w:ilvl="6" w:tplc="3FB215FC">
      <w:numFmt w:val="bullet"/>
      <w:lvlText w:val="•"/>
      <w:lvlJc w:val="left"/>
      <w:pPr>
        <w:ind w:left="2854" w:hanging="711"/>
      </w:pPr>
      <w:rPr>
        <w:rFonts w:hint="default"/>
        <w:lang w:val="it-IT" w:eastAsia="it-IT" w:bidi="it-IT"/>
      </w:rPr>
    </w:lvl>
    <w:lvl w:ilvl="7" w:tplc="C33A0F1C">
      <w:numFmt w:val="bullet"/>
      <w:lvlText w:val="•"/>
      <w:lvlJc w:val="left"/>
      <w:pPr>
        <w:ind w:left="3076" w:hanging="711"/>
      </w:pPr>
      <w:rPr>
        <w:rFonts w:hint="default"/>
        <w:lang w:val="it-IT" w:eastAsia="it-IT" w:bidi="it-IT"/>
      </w:rPr>
    </w:lvl>
    <w:lvl w:ilvl="8" w:tplc="25E04B84">
      <w:numFmt w:val="bullet"/>
      <w:lvlText w:val="•"/>
      <w:lvlJc w:val="left"/>
      <w:pPr>
        <w:ind w:left="3299" w:hanging="711"/>
      </w:pPr>
      <w:rPr>
        <w:rFonts w:hint="default"/>
        <w:lang w:val="it-IT" w:eastAsia="it-IT" w:bidi="it-IT"/>
      </w:rPr>
    </w:lvl>
  </w:abstractNum>
  <w:abstractNum w:abstractNumId="17">
    <w:nsid w:val="3B822A14"/>
    <w:multiLevelType w:val="hybridMultilevel"/>
    <w:tmpl w:val="085E6B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0651813"/>
    <w:multiLevelType w:val="hybridMultilevel"/>
    <w:tmpl w:val="B202A1EE"/>
    <w:lvl w:ilvl="0" w:tplc="AFFE47D2">
      <w:numFmt w:val="bullet"/>
      <w:lvlText w:val="-"/>
      <w:lvlJc w:val="left"/>
      <w:pPr>
        <w:ind w:left="615" w:hanging="355"/>
      </w:pPr>
      <w:rPr>
        <w:rFonts w:ascii="Times New Roman" w:eastAsia="Times New Roman" w:hAnsi="Times New Roman" w:cs="Times New Roman" w:hint="default"/>
        <w:spacing w:val="-5"/>
        <w:w w:val="99"/>
        <w:sz w:val="20"/>
        <w:szCs w:val="20"/>
        <w:lang w:val="it-IT" w:eastAsia="it-IT" w:bidi="it-IT"/>
      </w:rPr>
    </w:lvl>
    <w:lvl w:ilvl="1" w:tplc="BE901FE4">
      <w:numFmt w:val="bullet"/>
      <w:lvlText w:val=""/>
      <w:lvlJc w:val="left"/>
      <w:pPr>
        <w:ind w:left="976" w:hanging="361"/>
      </w:pPr>
      <w:rPr>
        <w:rFonts w:ascii="Wingdings" w:eastAsia="Wingdings" w:hAnsi="Wingdings" w:cs="Wingdings" w:hint="default"/>
        <w:w w:val="100"/>
        <w:sz w:val="20"/>
        <w:szCs w:val="20"/>
        <w:lang w:val="it-IT" w:eastAsia="it-IT" w:bidi="it-IT"/>
      </w:rPr>
    </w:lvl>
    <w:lvl w:ilvl="2" w:tplc="BFBAF082">
      <w:numFmt w:val="bullet"/>
      <w:lvlText w:val="•"/>
      <w:lvlJc w:val="left"/>
      <w:pPr>
        <w:ind w:left="1982" w:hanging="361"/>
      </w:pPr>
      <w:rPr>
        <w:rFonts w:hint="default"/>
        <w:lang w:val="it-IT" w:eastAsia="it-IT" w:bidi="it-IT"/>
      </w:rPr>
    </w:lvl>
    <w:lvl w:ilvl="3" w:tplc="33DA9580">
      <w:numFmt w:val="bullet"/>
      <w:lvlText w:val="•"/>
      <w:lvlJc w:val="left"/>
      <w:pPr>
        <w:ind w:left="2985" w:hanging="361"/>
      </w:pPr>
      <w:rPr>
        <w:rFonts w:hint="default"/>
        <w:lang w:val="it-IT" w:eastAsia="it-IT" w:bidi="it-IT"/>
      </w:rPr>
    </w:lvl>
    <w:lvl w:ilvl="4" w:tplc="CB3C3AD2">
      <w:numFmt w:val="bullet"/>
      <w:lvlText w:val="•"/>
      <w:lvlJc w:val="left"/>
      <w:pPr>
        <w:ind w:left="3988" w:hanging="361"/>
      </w:pPr>
      <w:rPr>
        <w:rFonts w:hint="default"/>
        <w:lang w:val="it-IT" w:eastAsia="it-IT" w:bidi="it-IT"/>
      </w:rPr>
    </w:lvl>
    <w:lvl w:ilvl="5" w:tplc="D936AC28">
      <w:numFmt w:val="bullet"/>
      <w:lvlText w:val="•"/>
      <w:lvlJc w:val="left"/>
      <w:pPr>
        <w:ind w:left="4991" w:hanging="361"/>
      </w:pPr>
      <w:rPr>
        <w:rFonts w:hint="default"/>
        <w:lang w:val="it-IT" w:eastAsia="it-IT" w:bidi="it-IT"/>
      </w:rPr>
    </w:lvl>
    <w:lvl w:ilvl="6" w:tplc="F65CC3EE">
      <w:numFmt w:val="bullet"/>
      <w:lvlText w:val="•"/>
      <w:lvlJc w:val="left"/>
      <w:pPr>
        <w:ind w:left="5993" w:hanging="361"/>
      </w:pPr>
      <w:rPr>
        <w:rFonts w:hint="default"/>
        <w:lang w:val="it-IT" w:eastAsia="it-IT" w:bidi="it-IT"/>
      </w:rPr>
    </w:lvl>
    <w:lvl w:ilvl="7" w:tplc="1B5E2674">
      <w:numFmt w:val="bullet"/>
      <w:lvlText w:val="•"/>
      <w:lvlJc w:val="left"/>
      <w:pPr>
        <w:ind w:left="6996" w:hanging="361"/>
      </w:pPr>
      <w:rPr>
        <w:rFonts w:hint="default"/>
        <w:lang w:val="it-IT" w:eastAsia="it-IT" w:bidi="it-IT"/>
      </w:rPr>
    </w:lvl>
    <w:lvl w:ilvl="8" w:tplc="B4887A0A">
      <w:numFmt w:val="bullet"/>
      <w:lvlText w:val="•"/>
      <w:lvlJc w:val="left"/>
      <w:pPr>
        <w:ind w:left="7999" w:hanging="361"/>
      </w:pPr>
      <w:rPr>
        <w:rFonts w:hint="default"/>
        <w:lang w:val="it-IT" w:eastAsia="it-IT" w:bidi="it-IT"/>
      </w:rPr>
    </w:lvl>
  </w:abstractNum>
  <w:abstractNum w:abstractNumId="19">
    <w:nsid w:val="41A1098D"/>
    <w:multiLevelType w:val="hybridMultilevel"/>
    <w:tmpl w:val="130C3A46"/>
    <w:lvl w:ilvl="0" w:tplc="EB54AD6A">
      <w:numFmt w:val="bullet"/>
      <w:lvlText w:val=""/>
      <w:lvlJc w:val="left"/>
      <w:pPr>
        <w:ind w:left="1523" w:hanging="708"/>
      </w:pPr>
      <w:rPr>
        <w:rFonts w:ascii="Symbol" w:eastAsia="Symbol" w:hAnsi="Symbol" w:cs="Symbol" w:hint="default"/>
        <w:w w:val="100"/>
        <w:sz w:val="22"/>
        <w:szCs w:val="22"/>
        <w:lang w:val="it-IT" w:eastAsia="it-IT" w:bidi="it-IT"/>
      </w:rPr>
    </w:lvl>
    <w:lvl w:ilvl="1" w:tplc="4448D628">
      <w:numFmt w:val="bullet"/>
      <w:lvlText w:val="•"/>
      <w:lvlJc w:val="left"/>
      <w:pPr>
        <w:ind w:left="2117" w:hanging="708"/>
      </w:pPr>
      <w:rPr>
        <w:rFonts w:hint="default"/>
        <w:lang w:val="it-IT" w:eastAsia="it-IT" w:bidi="it-IT"/>
      </w:rPr>
    </w:lvl>
    <w:lvl w:ilvl="2" w:tplc="353499F4">
      <w:numFmt w:val="bullet"/>
      <w:lvlText w:val="•"/>
      <w:lvlJc w:val="left"/>
      <w:pPr>
        <w:ind w:left="2715" w:hanging="708"/>
      </w:pPr>
      <w:rPr>
        <w:rFonts w:hint="default"/>
        <w:lang w:val="it-IT" w:eastAsia="it-IT" w:bidi="it-IT"/>
      </w:rPr>
    </w:lvl>
    <w:lvl w:ilvl="3" w:tplc="8FC631F0">
      <w:numFmt w:val="bullet"/>
      <w:lvlText w:val="•"/>
      <w:lvlJc w:val="left"/>
      <w:pPr>
        <w:ind w:left="3313" w:hanging="708"/>
      </w:pPr>
      <w:rPr>
        <w:rFonts w:hint="default"/>
        <w:lang w:val="it-IT" w:eastAsia="it-IT" w:bidi="it-IT"/>
      </w:rPr>
    </w:lvl>
    <w:lvl w:ilvl="4" w:tplc="354AA11A">
      <w:numFmt w:val="bullet"/>
      <w:lvlText w:val="•"/>
      <w:lvlJc w:val="left"/>
      <w:pPr>
        <w:ind w:left="3910" w:hanging="708"/>
      </w:pPr>
      <w:rPr>
        <w:rFonts w:hint="default"/>
        <w:lang w:val="it-IT" w:eastAsia="it-IT" w:bidi="it-IT"/>
      </w:rPr>
    </w:lvl>
    <w:lvl w:ilvl="5" w:tplc="129C4F4C">
      <w:numFmt w:val="bullet"/>
      <w:lvlText w:val="•"/>
      <w:lvlJc w:val="left"/>
      <w:pPr>
        <w:ind w:left="4508" w:hanging="708"/>
      </w:pPr>
      <w:rPr>
        <w:rFonts w:hint="default"/>
        <w:lang w:val="it-IT" w:eastAsia="it-IT" w:bidi="it-IT"/>
      </w:rPr>
    </w:lvl>
    <w:lvl w:ilvl="6" w:tplc="7256A6F6">
      <w:numFmt w:val="bullet"/>
      <w:lvlText w:val="•"/>
      <w:lvlJc w:val="left"/>
      <w:pPr>
        <w:ind w:left="5106" w:hanging="708"/>
      </w:pPr>
      <w:rPr>
        <w:rFonts w:hint="default"/>
        <w:lang w:val="it-IT" w:eastAsia="it-IT" w:bidi="it-IT"/>
      </w:rPr>
    </w:lvl>
    <w:lvl w:ilvl="7" w:tplc="B17E9E68">
      <w:numFmt w:val="bullet"/>
      <w:lvlText w:val="•"/>
      <w:lvlJc w:val="left"/>
      <w:pPr>
        <w:ind w:left="5703" w:hanging="708"/>
      </w:pPr>
      <w:rPr>
        <w:rFonts w:hint="default"/>
        <w:lang w:val="it-IT" w:eastAsia="it-IT" w:bidi="it-IT"/>
      </w:rPr>
    </w:lvl>
    <w:lvl w:ilvl="8" w:tplc="976C6E4C">
      <w:numFmt w:val="bullet"/>
      <w:lvlText w:val="•"/>
      <w:lvlJc w:val="left"/>
      <w:pPr>
        <w:ind w:left="6301" w:hanging="708"/>
      </w:pPr>
      <w:rPr>
        <w:rFonts w:hint="default"/>
        <w:lang w:val="it-IT" w:eastAsia="it-IT" w:bidi="it-IT"/>
      </w:rPr>
    </w:lvl>
  </w:abstractNum>
  <w:abstractNum w:abstractNumId="20">
    <w:nsid w:val="4538427E"/>
    <w:multiLevelType w:val="hybridMultilevel"/>
    <w:tmpl w:val="479CA0FE"/>
    <w:lvl w:ilvl="0" w:tplc="0410000D">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21">
    <w:nsid w:val="497F41E9"/>
    <w:multiLevelType w:val="hybridMultilevel"/>
    <w:tmpl w:val="8514DCBE"/>
    <w:lvl w:ilvl="0" w:tplc="EFF657A2">
      <w:numFmt w:val="bullet"/>
      <w:lvlText w:val=""/>
      <w:lvlJc w:val="left"/>
      <w:pPr>
        <w:ind w:left="1526" w:hanging="711"/>
      </w:pPr>
      <w:rPr>
        <w:rFonts w:ascii="Symbol" w:eastAsia="Symbol" w:hAnsi="Symbol" w:cs="Symbol" w:hint="default"/>
        <w:w w:val="100"/>
        <w:sz w:val="22"/>
        <w:szCs w:val="22"/>
        <w:lang w:val="it-IT" w:eastAsia="it-IT" w:bidi="it-IT"/>
      </w:rPr>
    </w:lvl>
    <w:lvl w:ilvl="1" w:tplc="63761EE4">
      <w:numFmt w:val="bullet"/>
      <w:lvlText w:val="•"/>
      <w:lvlJc w:val="left"/>
      <w:pPr>
        <w:ind w:left="2117" w:hanging="711"/>
      </w:pPr>
      <w:rPr>
        <w:rFonts w:hint="default"/>
        <w:lang w:val="it-IT" w:eastAsia="it-IT" w:bidi="it-IT"/>
      </w:rPr>
    </w:lvl>
    <w:lvl w:ilvl="2" w:tplc="891A49E8">
      <w:numFmt w:val="bullet"/>
      <w:lvlText w:val="•"/>
      <w:lvlJc w:val="left"/>
      <w:pPr>
        <w:ind w:left="2715" w:hanging="711"/>
      </w:pPr>
      <w:rPr>
        <w:rFonts w:hint="default"/>
        <w:lang w:val="it-IT" w:eastAsia="it-IT" w:bidi="it-IT"/>
      </w:rPr>
    </w:lvl>
    <w:lvl w:ilvl="3" w:tplc="97589B48">
      <w:numFmt w:val="bullet"/>
      <w:lvlText w:val="•"/>
      <w:lvlJc w:val="left"/>
      <w:pPr>
        <w:ind w:left="3313" w:hanging="711"/>
      </w:pPr>
      <w:rPr>
        <w:rFonts w:hint="default"/>
        <w:lang w:val="it-IT" w:eastAsia="it-IT" w:bidi="it-IT"/>
      </w:rPr>
    </w:lvl>
    <w:lvl w:ilvl="4" w:tplc="98941084">
      <w:numFmt w:val="bullet"/>
      <w:lvlText w:val="•"/>
      <w:lvlJc w:val="left"/>
      <w:pPr>
        <w:ind w:left="3910" w:hanging="711"/>
      </w:pPr>
      <w:rPr>
        <w:rFonts w:hint="default"/>
        <w:lang w:val="it-IT" w:eastAsia="it-IT" w:bidi="it-IT"/>
      </w:rPr>
    </w:lvl>
    <w:lvl w:ilvl="5" w:tplc="E2F8FB2A">
      <w:numFmt w:val="bullet"/>
      <w:lvlText w:val="•"/>
      <w:lvlJc w:val="left"/>
      <w:pPr>
        <w:ind w:left="4508" w:hanging="711"/>
      </w:pPr>
      <w:rPr>
        <w:rFonts w:hint="default"/>
        <w:lang w:val="it-IT" w:eastAsia="it-IT" w:bidi="it-IT"/>
      </w:rPr>
    </w:lvl>
    <w:lvl w:ilvl="6" w:tplc="3478651E">
      <w:numFmt w:val="bullet"/>
      <w:lvlText w:val="•"/>
      <w:lvlJc w:val="left"/>
      <w:pPr>
        <w:ind w:left="5106" w:hanging="711"/>
      </w:pPr>
      <w:rPr>
        <w:rFonts w:hint="default"/>
        <w:lang w:val="it-IT" w:eastAsia="it-IT" w:bidi="it-IT"/>
      </w:rPr>
    </w:lvl>
    <w:lvl w:ilvl="7" w:tplc="8C0647FE">
      <w:numFmt w:val="bullet"/>
      <w:lvlText w:val="•"/>
      <w:lvlJc w:val="left"/>
      <w:pPr>
        <w:ind w:left="5703" w:hanging="711"/>
      </w:pPr>
      <w:rPr>
        <w:rFonts w:hint="default"/>
        <w:lang w:val="it-IT" w:eastAsia="it-IT" w:bidi="it-IT"/>
      </w:rPr>
    </w:lvl>
    <w:lvl w:ilvl="8" w:tplc="4CDE38D6">
      <w:numFmt w:val="bullet"/>
      <w:lvlText w:val="•"/>
      <w:lvlJc w:val="left"/>
      <w:pPr>
        <w:ind w:left="6301" w:hanging="711"/>
      </w:pPr>
      <w:rPr>
        <w:rFonts w:hint="default"/>
        <w:lang w:val="it-IT" w:eastAsia="it-IT" w:bidi="it-IT"/>
      </w:rPr>
    </w:lvl>
  </w:abstractNum>
  <w:abstractNum w:abstractNumId="22">
    <w:nsid w:val="50593F50"/>
    <w:multiLevelType w:val="hybridMultilevel"/>
    <w:tmpl w:val="4A74A38A"/>
    <w:lvl w:ilvl="0" w:tplc="6FE04850">
      <w:numFmt w:val="bullet"/>
      <w:lvlText w:val=""/>
      <w:lvlJc w:val="left"/>
      <w:pPr>
        <w:ind w:left="1489" w:hanging="569"/>
      </w:pPr>
      <w:rPr>
        <w:rFonts w:ascii="Wingdings" w:eastAsia="Wingdings" w:hAnsi="Wingdings" w:cs="Wingdings" w:hint="default"/>
        <w:w w:val="100"/>
        <w:sz w:val="22"/>
        <w:szCs w:val="22"/>
        <w:lang w:val="it-IT" w:eastAsia="it-IT" w:bidi="it-IT"/>
      </w:rPr>
    </w:lvl>
    <w:lvl w:ilvl="1" w:tplc="BCDA8D3E">
      <w:numFmt w:val="bullet"/>
      <w:lvlText w:val="•"/>
      <w:lvlJc w:val="left"/>
      <w:pPr>
        <w:ind w:left="2336" w:hanging="569"/>
      </w:pPr>
      <w:rPr>
        <w:rFonts w:hint="default"/>
        <w:lang w:val="it-IT" w:eastAsia="it-IT" w:bidi="it-IT"/>
      </w:rPr>
    </w:lvl>
    <w:lvl w:ilvl="2" w:tplc="2B782556">
      <w:numFmt w:val="bullet"/>
      <w:lvlText w:val="•"/>
      <w:lvlJc w:val="left"/>
      <w:pPr>
        <w:ind w:left="3192" w:hanging="569"/>
      </w:pPr>
      <w:rPr>
        <w:rFonts w:hint="default"/>
        <w:lang w:val="it-IT" w:eastAsia="it-IT" w:bidi="it-IT"/>
      </w:rPr>
    </w:lvl>
    <w:lvl w:ilvl="3" w:tplc="E1087126">
      <w:numFmt w:val="bullet"/>
      <w:lvlText w:val="•"/>
      <w:lvlJc w:val="left"/>
      <w:pPr>
        <w:ind w:left="4048" w:hanging="569"/>
      </w:pPr>
      <w:rPr>
        <w:rFonts w:hint="default"/>
        <w:lang w:val="it-IT" w:eastAsia="it-IT" w:bidi="it-IT"/>
      </w:rPr>
    </w:lvl>
    <w:lvl w:ilvl="4" w:tplc="270AFC88">
      <w:numFmt w:val="bullet"/>
      <w:lvlText w:val="•"/>
      <w:lvlJc w:val="left"/>
      <w:pPr>
        <w:ind w:left="4904" w:hanging="569"/>
      </w:pPr>
      <w:rPr>
        <w:rFonts w:hint="default"/>
        <w:lang w:val="it-IT" w:eastAsia="it-IT" w:bidi="it-IT"/>
      </w:rPr>
    </w:lvl>
    <w:lvl w:ilvl="5" w:tplc="855C990A">
      <w:numFmt w:val="bullet"/>
      <w:lvlText w:val="•"/>
      <w:lvlJc w:val="left"/>
      <w:pPr>
        <w:ind w:left="5760" w:hanging="569"/>
      </w:pPr>
      <w:rPr>
        <w:rFonts w:hint="default"/>
        <w:lang w:val="it-IT" w:eastAsia="it-IT" w:bidi="it-IT"/>
      </w:rPr>
    </w:lvl>
    <w:lvl w:ilvl="6" w:tplc="7BDE7BC2">
      <w:numFmt w:val="bullet"/>
      <w:lvlText w:val="•"/>
      <w:lvlJc w:val="left"/>
      <w:pPr>
        <w:ind w:left="6616" w:hanging="569"/>
      </w:pPr>
      <w:rPr>
        <w:rFonts w:hint="default"/>
        <w:lang w:val="it-IT" w:eastAsia="it-IT" w:bidi="it-IT"/>
      </w:rPr>
    </w:lvl>
    <w:lvl w:ilvl="7" w:tplc="3970CF48">
      <w:numFmt w:val="bullet"/>
      <w:lvlText w:val="•"/>
      <w:lvlJc w:val="left"/>
      <w:pPr>
        <w:ind w:left="7472" w:hanging="569"/>
      </w:pPr>
      <w:rPr>
        <w:rFonts w:hint="default"/>
        <w:lang w:val="it-IT" w:eastAsia="it-IT" w:bidi="it-IT"/>
      </w:rPr>
    </w:lvl>
    <w:lvl w:ilvl="8" w:tplc="A4B412C2">
      <w:numFmt w:val="bullet"/>
      <w:lvlText w:val="•"/>
      <w:lvlJc w:val="left"/>
      <w:pPr>
        <w:ind w:left="8328" w:hanging="569"/>
      </w:pPr>
      <w:rPr>
        <w:rFonts w:hint="default"/>
        <w:lang w:val="it-IT" w:eastAsia="it-IT" w:bidi="it-IT"/>
      </w:rPr>
    </w:lvl>
  </w:abstractNum>
  <w:abstractNum w:abstractNumId="23">
    <w:nsid w:val="59770153"/>
    <w:multiLevelType w:val="hybridMultilevel"/>
    <w:tmpl w:val="1670375A"/>
    <w:lvl w:ilvl="0" w:tplc="02107888">
      <w:numFmt w:val="bullet"/>
      <w:lvlText w:val=""/>
      <w:lvlJc w:val="left"/>
      <w:pPr>
        <w:ind w:left="1523" w:hanging="708"/>
      </w:pPr>
      <w:rPr>
        <w:rFonts w:ascii="Symbol" w:eastAsia="Symbol" w:hAnsi="Symbol" w:cs="Symbol" w:hint="default"/>
        <w:w w:val="100"/>
        <w:sz w:val="22"/>
        <w:szCs w:val="22"/>
        <w:lang w:val="it-IT" w:eastAsia="it-IT" w:bidi="it-IT"/>
      </w:rPr>
    </w:lvl>
    <w:lvl w:ilvl="1" w:tplc="7752EEA4">
      <w:numFmt w:val="bullet"/>
      <w:lvlText w:val="•"/>
      <w:lvlJc w:val="left"/>
      <w:pPr>
        <w:ind w:left="2117" w:hanging="708"/>
      </w:pPr>
      <w:rPr>
        <w:rFonts w:hint="default"/>
        <w:lang w:val="it-IT" w:eastAsia="it-IT" w:bidi="it-IT"/>
      </w:rPr>
    </w:lvl>
    <w:lvl w:ilvl="2" w:tplc="92B23012">
      <w:numFmt w:val="bullet"/>
      <w:lvlText w:val="•"/>
      <w:lvlJc w:val="left"/>
      <w:pPr>
        <w:ind w:left="2715" w:hanging="708"/>
      </w:pPr>
      <w:rPr>
        <w:rFonts w:hint="default"/>
        <w:lang w:val="it-IT" w:eastAsia="it-IT" w:bidi="it-IT"/>
      </w:rPr>
    </w:lvl>
    <w:lvl w:ilvl="3" w:tplc="9F6EDA60">
      <w:numFmt w:val="bullet"/>
      <w:lvlText w:val="•"/>
      <w:lvlJc w:val="left"/>
      <w:pPr>
        <w:ind w:left="3313" w:hanging="708"/>
      </w:pPr>
      <w:rPr>
        <w:rFonts w:hint="default"/>
        <w:lang w:val="it-IT" w:eastAsia="it-IT" w:bidi="it-IT"/>
      </w:rPr>
    </w:lvl>
    <w:lvl w:ilvl="4" w:tplc="3B604B44">
      <w:numFmt w:val="bullet"/>
      <w:lvlText w:val="•"/>
      <w:lvlJc w:val="left"/>
      <w:pPr>
        <w:ind w:left="3910" w:hanging="708"/>
      </w:pPr>
      <w:rPr>
        <w:rFonts w:hint="default"/>
        <w:lang w:val="it-IT" w:eastAsia="it-IT" w:bidi="it-IT"/>
      </w:rPr>
    </w:lvl>
    <w:lvl w:ilvl="5" w:tplc="BF14FBD4">
      <w:numFmt w:val="bullet"/>
      <w:lvlText w:val="•"/>
      <w:lvlJc w:val="left"/>
      <w:pPr>
        <w:ind w:left="4508" w:hanging="708"/>
      </w:pPr>
      <w:rPr>
        <w:rFonts w:hint="default"/>
        <w:lang w:val="it-IT" w:eastAsia="it-IT" w:bidi="it-IT"/>
      </w:rPr>
    </w:lvl>
    <w:lvl w:ilvl="6" w:tplc="A91E6F1E">
      <w:numFmt w:val="bullet"/>
      <w:lvlText w:val="•"/>
      <w:lvlJc w:val="left"/>
      <w:pPr>
        <w:ind w:left="5106" w:hanging="708"/>
      </w:pPr>
      <w:rPr>
        <w:rFonts w:hint="default"/>
        <w:lang w:val="it-IT" w:eastAsia="it-IT" w:bidi="it-IT"/>
      </w:rPr>
    </w:lvl>
    <w:lvl w:ilvl="7" w:tplc="31ACFFC6">
      <w:numFmt w:val="bullet"/>
      <w:lvlText w:val="•"/>
      <w:lvlJc w:val="left"/>
      <w:pPr>
        <w:ind w:left="5703" w:hanging="708"/>
      </w:pPr>
      <w:rPr>
        <w:rFonts w:hint="default"/>
        <w:lang w:val="it-IT" w:eastAsia="it-IT" w:bidi="it-IT"/>
      </w:rPr>
    </w:lvl>
    <w:lvl w:ilvl="8" w:tplc="E982BDD0">
      <w:numFmt w:val="bullet"/>
      <w:lvlText w:val="•"/>
      <w:lvlJc w:val="left"/>
      <w:pPr>
        <w:ind w:left="6301" w:hanging="708"/>
      </w:pPr>
      <w:rPr>
        <w:rFonts w:hint="default"/>
        <w:lang w:val="it-IT" w:eastAsia="it-IT" w:bidi="it-IT"/>
      </w:rPr>
    </w:lvl>
  </w:abstractNum>
  <w:abstractNum w:abstractNumId="24">
    <w:nsid w:val="5CC81C28"/>
    <w:multiLevelType w:val="hybridMultilevel"/>
    <w:tmpl w:val="91BEB7DE"/>
    <w:lvl w:ilvl="0" w:tplc="3FAAE2D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0C061BC"/>
    <w:multiLevelType w:val="hybridMultilevel"/>
    <w:tmpl w:val="4CCEE7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3BD1C78"/>
    <w:multiLevelType w:val="hybridMultilevel"/>
    <w:tmpl w:val="D2627E0E"/>
    <w:lvl w:ilvl="0" w:tplc="7D0486D0">
      <w:numFmt w:val="bullet"/>
      <w:lvlText w:val=""/>
      <w:lvlJc w:val="left"/>
      <w:pPr>
        <w:ind w:left="1526" w:hanging="711"/>
      </w:pPr>
      <w:rPr>
        <w:rFonts w:ascii="Symbol" w:eastAsia="Symbol" w:hAnsi="Symbol" w:cs="Symbol" w:hint="default"/>
        <w:w w:val="100"/>
        <w:sz w:val="22"/>
        <w:szCs w:val="22"/>
        <w:lang w:val="it-IT" w:eastAsia="it-IT" w:bidi="it-IT"/>
      </w:rPr>
    </w:lvl>
    <w:lvl w:ilvl="1" w:tplc="492C7B4A">
      <w:numFmt w:val="bullet"/>
      <w:lvlText w:val="•"/>
      <w:lvlJc w:val="left"/>
      <w:pPr>
        <w:ind w:left="2117" w:hanging="711"/>
      </w:pPr>
      <w:rPr>
        <w:rFonts w:hint="default"/>
        <w:lang w:val="it-IT" w:eastAsia="it-IT" w:bidi="it-IT"/>
      </w:rPr>
    </w:lvl>
    <w:lvl w:ilvl="2" w:tplc="37F884BC">
      <w:numFmt w:val="bullet"/>
      <w:lvlText w:val="•"/>
      <w:lvlJc w:val="left"/>
      <w:pPr>
        <w:ind w:left="2715" w:hanging="711"/>
      </w:pPr>
      <w:rPr>
        <w:rFonts w:hint="default"/>
        <w:lang w:val="it-IT" w:eastAsia="it-IT" w:bidi="it-IT"/>
      </w:rPr>
    </w:lvl>
    <w:lvl w:ilvl="3" w:tplc="BED45912">
      <w:numFmt w:val="bullet"/>
      <w:lvlText w:val="•"/>
      <w:lvlJc w:val="left"/>
      <w:pPr>
        <w:ind w:left="3313" w:hanging="711"/>
      </w:pPr>
      <w:rPr>
        <w:rFonts w:hint="default"/>
        <w:lang w:val="it-IT" w:eastAsia="it-IT" w:bidi="it-IT"/>
      </w:rPr>
    </w:lvl>
    <w:lvl w:ilvl="4" w:tplc="8124A55E">
      <w:numFmt w:val="bullet"/>
      <w:lvlText w:val="•"/>
      <w:lvlJc w:val="left"/>
      <w:pPr>
        <w:ind w:left="3910" w:hanging="711"/>
      </w:pPr>
      <w:rPr>
        <w:rFonts w:hint="default"/>
        <w:lang w:val="it-IT" w:eastAsia="it-IT" w:bidi="it-IT"/>
      </w:rPr>
    </w:lvl>
    <w:lvl w:ilvl="5" w:tplc="A67A464E">
      <w:numFmt w:val="bullet"/>
      <w:lvlText w:val="•"/>
      <w:lvlJc w:val="left"/>
      <w:pPr>
        <w:ind w:left="4508" w:hanging="711"/>
      </w:pPr>
      <w:rPr>
        <w:rFonts w:hint="default"/>
        <w:lang w:val="it-IT" w:eastAsia="it-IT" w:bidi="it-IT"/>
      </w:rPr>
    </w:lvl>
    <w:lvl w:ilvl="6" w:tplc="7FCACF2C">
      <w:numFmt w:val="bullet"/>
      <w:lvlText w:val="•"/>
      <w:lvlJc w:val="left"/>
      <w:pPr>
        <w:ind w:left="5106" w:hanging="711"/>
      </w:pPr>
      <w:rPr>
        <w:rFonts w:hint="default"/>
        <w:lang w:val="it-IT" w:eastAsia="it-IT" w:bidi="it-IT"/>
      </w:rPr>
    </w:lvl>
    <w:lvl w:ilvl="7" w:tplc="41E09E34">
      <w:numFmt w:val="bullet"/>
      <w:lvlText w:val="•"/>
      <w:lvlJc w:val="left"/>
      <w:pPr>
        <w:ind w:left="5703" w:hanging="711"/>
      </w:pPr>
      <w:rPr>
        <w:rFonts w:hint="default"/>
        <w:lang w:val="it-IT" w:eastAsia="it-IT" w:bidi="it-IT"/>
      </w:rPr>
    </w:lvl>
    <w:lvl w:ilvl="8" w:tplc="C7A8EC2E">
      <w:numFmt w:val="bullet"/>
      <w:lvlText w:val="•"/>
      <w:lvlJc w:val="left"/>
      <w:pPr>
        <w:ind w:left="6301" w:hanging="711"/>
      </w:pPr>
      <w:rPr>
        <w:rFonts w:hint="default"/>
        <w:lang w:val="it-IT" w:eastAsia="it-IT" w:bidi="it-IT"/>
      </w:rPr>
    </w:lvl>
  </w:abstractNum>
  <w:abstractNum w:abstractNumId="27">
    <w:nsid w:val="6565144C"/>
    <w:multiLevelType w:val="hybridMultilevel"/>
    <w:tmpl w:val="CB4A5B72"/>
    <w:lvl w:ilvl="0" w:tplc="B4AA4C5C">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617116"/>
    <w:multiLevelType w:val="hybridMultilevel"/>
    <w:tmpl w:val="620E2422"/>
    <w:lvl w:ilvl="0" w:tplc="AFFE47D2">
      <w:numFmt w:val="bullet"/>
      <w:lvlText w:val="-"/>
      <w:lvlJc w:val="left"/>
      <w:pPr>
        <w:ind w:left="720" w:hanging="360"/>
      </w:pPr>
      <w:rPr>
        <w:rFonts w:ascii="Times New Roman" w:eastAsia="Times New Roman" w:hAnsi="Times New Roman" w:cs="Times New Roman" w:hint="default"/>
        <w:spacing w:val="-5"/>
        <w:w w:val="99"/>
        <w:sz w:val="20"/>
        <w:szCs w:val="2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B5D0C7C"/>
    <w:multiLevelType w:val="hybridMultilevel"/>
    <w:tmpl w:val="54E89E84"/>
    <w:lvl w:ilvl="0" w:tplc="D1C86886">
      <w:numFmt w:val="bullet"/>
      <w:lvlText w:val=""/>
      <w:lvlJc w:val="left"/>
      <w:pPr>
        <w:ind w:left="1526" w:hanging="711"/>
      </w:pPr>
      <w:rPr>
        <w:rFonts w:ascii="Symbol" w:eastAsia="Symbol" w:hAnsi="Symbol" w:cs="Symbol" w:hint="default"/>
        <w:w w:val="100"/>
        <w:sz w:val="22"/>
        <w:szCs w:val="22"/>
        <w:lang w:val="it-IT" w:eastAsia="it-IT" w:bidi="it-IT"/>
      </w:rPr>
    </w:lvl>
    <w:lvl w:ilvl="1" w:tplc="751A07A6">
      <w:numFmt w:val="bullet"/>
      <w:lvlText w:val="•"/>
      <w:lvlJc w:val="left"/>
      <w:pPr>
        <w:ind w:left="2117" w:hanging="711"/>
      </w:pPr>
      <w:rPr>
        <w:rFonts w:hint="default"/>
        <w:lang w:val="it-IT" w:eastAsia="it-IT" w:bidi="it-IT"/>
      </w:rPr>
    </w:lvl>
    <w:lvl w:ilvl="2" w:tplc="B89CABD6">
      <w:numFmt w:val="bullet"/>
      <w:lvlText w:val="•"/>
      <w:lvlJc w:val="left"/>
      <w:pPr>
        <w:ind w:left="2715" w:hanging="711"/>
      </w:pPr>
      <w:rPr>
        <w:rFonts w:hint="default"/>
        <w:lang w:val="it-IT" w:eastAsia="it-IT" w:bidi="it-IT"/>
      </w:rPr>
    </w:lvl>
    <w:lvl w:ilvl="3" w:tplc="DC72BAEA">
      <w:numFmt w:val="bullet"/>
      <w:lvlText w:val="•"/>
      <w:lvlJc w:val="left"/>
      <w:pPr>
        <w:ind w:left="3313" w:hanging="711"/>
      </w:pPr>
      <w:rPr>
        <w:rFonts w:hint="default"/>
        <w:lang w:val="it-IT" w:eastAsia="it-IT" w:bidi="it-IT"/>
      </w:rPr>
    </w:lvl>
    <w:lvl w:ilvl="4" w:tplc="4C2454B6">
      <w:numFmt w:val="bullet"/>
      <w:lvlText w:val="•"/>
      <w:lvlJc w:val="left"/>
      <w:pPr>
        <w:ind w:left="3910" w:hanging="711"/>
      </w:pPr>
      <w:rPr>
        <w:rFonts w:hint="default"/>
        <w:lang w:val="it-IT" w:eastAsia="it-IT" w:bidi="it-IT"/>
      </w:rPr>
    </w:lvl>
    <w:lvl w:ilvl="5" w:tplc="1E68C89E">
      <w:numFmt w:val="bullet"/>
      <w:lvlText w:val="•"/>
      <w:lvlJc w:val="left"/>
      <w:pPr>
        <w:ind w:left="4508" w:hanging="711"/>
      </w:pPr>
      <w:rPr>
        <w:rFonts w:hint="default"/>
        <w:lang w:val="it-IT" w:eastAsia="it-IT" w:bidi="it-IT"/>
      </w:rPr>
    </w:lvl>
    <w:lvl w:ilvl="6" w:tplc="06AA09A6">
      <w:numFmt w:val="bullet"/>
      <w:lvlText w:val="•"/>
      <w:lvlJc w:val="left"/>
      <w:pPr>
        <w:ind w:left="5106" w:hanging="711"/>
      </w:pPr>
      <w:rPr>
        <w:rFonts w:hint="default"/>
        <w:lang w:val="it-IT" w:eastAsia="it-IT" w:bidi="it-IT"/>
      </w:rPr>
    </w:lvl>
    <w:lvl w:ilvl="7" w:tplc="99AA9BD0">
      <w:numFmt w:val="bullet"/>
      <w:lvlText w:val="•"/>
      <w:lvlJc w:val="left"/>
      <w:pPr>
        <w:ind w:left="5703" w:hanging="711"/>
      </w:pPr>
      <w:rPr>
        <w:rFonts w:hint="default"/>
        <w:lang w:val="it-IT" w:eastAsia="it-IT" w:bidi="it-IT"/>
      </w:rPr>
    </w:lvl>
    <w:lvl w:ilvl="8" w:tplc="1FE86FD2">
      <w:numFmt w:val="bullet"/>
      <w:lvlText w:val="•"/>
      <w:lvlJc w:val="left"/>
      <w:pPr>
        <w:ind w:left="6301" w:hanging="711"/>
      </w:pPr>
      <w:rPr>
        <w:rFonts w:hint="default"/>
        <w:lang w:val="it-IT" w:eastAsia="it-IT" w:bidi="it-IT"/>
      </w:rPr>
    </w:lvl>
  </w:abstractNum>
  <w:abstractNum w:abstractNumId="30">
    <w:nsid w:val="6C041EBE"/>
    <w:multiLevelType w:val="hybridMultilevel"/>
    <w:tmpl w:val="36CED9D6"/>
    <w:lvl w:ilvl="0" w:tplc="6D10912A">
      <w:numFmt w:val="bullet"/>
      <w:lvlText w:val=""/>
      <w:lvlJc w:val="left"/>
      <w:pPr>
        <w:ind w:left="1523" w:hanging="708"/>
      </w:pPr>
      <w:rPr>
        <w:rFonts w:ascii="Symbol" w:eastAsia="Symbol" w:hAnsi="Symbol" w:cs="Symbol" w:hint="default"/>
        <w:w w:val="100"/>
        <w:sz w:val="22"/>
        <w:szCs w:val="22"/>
        <w:lang w:val="it-IT" w:eastAsia="it-IT" w:bidi="it-IT"/>
      </w:rPr>
    </w:lvl>
    <w:lvl w:ilvl="1" w:tplc="8FA29FA8">
      <w:numFmt w:val="bullet"/>
      <w:lvlText w:val="•"/>
      <w:lvlJc w:val="left"/>
      <w:pPr>
        <w:ind w:left="2117" w:hanging="708"/>
      </w:pPr>
      <w:rPr>
        <w:rFonts w:hint="default"/>
        <w:lang w:val="it-IT" w:eastAsia="it-IT" w:bidi="it-IT"/>
      </w:rPr>
    </w:lvl>
    <w:lvl w:ilvl="2" w:tplc="9CCE353A">
      <w:numFmt w:val="bullet"/>
      <w:lvlText w:val="•"/>
      <w:lvlJc w:val="left"/>
      <w:pPr>
        <w:ind w:left="2715" w:hanging="708"/>
      </w:pPr>
      <w:rPr>
        <w:rFonts w:hint="default"/>
        <w:lang w:val="it-IT" w:eastAsia="it-IT" w:bidi="it-IT"/>
      </w:rPr>
    </w:lvl>
    <w:lvl w:ilvl="3" w:tplc="3B941E82">
      <w:numFmt w:val="bullet"/>
      <w:lvlText w:val="•"/>
      <w:lvlJc w:val="left"/>
      <w:pPr>
        <w:ind w:left="3313" w:hanging="708"/>
      </w:pPr>
      <w:rPr>
        <w:rFonts w:hint="default"/>
        <w:lang w:val="it-IT" w:eastAsia="it-IT" w:bidi="it-IT"/>
      </w:rPr>
    </w:lvl>
    <w:lvl w:ilvl="4" w:tplc="B714EEA6">
      <w:numFmt w:val="bullet"/>
      <w:lvlText w:val="•"/>
      <w:lvlJc w:val="left"/>
      <w:pPr>
        <w:ind w:left="3910" w:hanging="708"/>
      </w:pPr>
      <w:rPr>
        <w:rFonts w:hint="default"/>
        <w:lang w:val="it-IT" w:eastAsia="it-IT" w:bidi="it-IT"/>
      </w:rPr>
    </w:lvl>
    <w:lvl w:ilvl="5" w:tplc="F72CEED6">
      <w:numFmt w:val="bullet"/>
      <w:lvlText w:val="•"/>
      <w:lvlJc w:val="left"/>
      <w:pPr>
        <w:ind w:left="4508" w:hanging="708"/>
      </w:pPr>
      <w:rPr>
        <w:rFonts w:hint="default"/>
        <w:lang w:val="it-IT" w:eastAsia="it-IT" w:bidi="it-IT"/>
      </w:rPr>
    </w:lvl>
    <w:lvl w:ilvl="6" w:tplc="1D801B80">
      <w:numFmt w:val="bullet"/>
      <w:lvlText w:val="•"/>
      <w:lvlJc w:val="left"/>
      <w:pPr>
        <w:ind w:left="5106" w:hanging="708"/>
      </w:pPr>
      <w:rPr>
        <w:rFonts w:hint="default"/>
        <w:lang w:val="it-IT" w:eastAsia="it-IT" w:bidi="it-IT"/>
      </w:rPr>
    </w:lvl>
    <w:lvl w:ilvl="7" w:tplc="597EBC80">
      <w:numFmt w:val="bullet"/>
      <w:lvlText w:val="•"/>
      <w:lvlJc w:val="left"/>
      <w:pPr>
        <w:ind w:left="5703" w:hanging="708"/>
      </w:pPr>
      <w:rPr>
        <w:rFonts w:hint="default"/>
        <w:lang w:val="it-IT" w:eastAsia="it-IT" w:bidi="it-IT"/>
      </w:rPr>
    </w:lvl>
    <w:lvl w:ilvl="8" w:tplc="F34AE21A">
      <w:numFmt w:val="bullet"/>
      <w:lvlText w:val="•"/>
      <w:lvlJc w:val="left"/>
      <w:pPr>
        <w:ind w:left="6301" w:hanging="708"/>
      </w:pPr>
      <w:rPr>
        <w:rFonts w:hint="default"/>
        <w:lang w:val="it-IT" w:eastAsia="it-IT" w:bidi="it-IT"/>
      </w:rPr>
    </w:lvl>
  </w:abstractNum>
  <w:abstractNum w:abstractNumId="31">
    <w:nsid w:val="70C3285B"/>
    <w:multiLevelType w:val="hybridMultilevel"/>
    <w:tmpl w:val="D17AC2C8"/>
    <w:lvl w:ilvl="0" w:tplc="17EE5AD0">
      <w:numFmt w:val="bullet"/>
      <w:lvlText w:val=""/>
      <w:lvlJc w:val="left"/>
      <w:pPr>
        <w:ind w:left="1526" w:hanging="711"/>
      </w:pPr>
      <w:rPr>
        <w:rFonts w:ascii="Symbol" w:eastAsia="Symbol" w:hAnsi="Symbol" w:cs="Symbol" w:hint="default"/>
        <w:w w:val="100"/>
        <w:sz w:val="22"/>
        <w:szCs w:val="22"/>
        <w:lang w:val="it-IT" w:eastAsia="it-IT" w:bidi="it-IT"/>
      </w:rPr>
    </w:lvl>
    <w:lvl w:ilvl="1" w:tplc="39C0F5E0">
      <w:numFmt w:val="bullet"/>
      <w:lvlText w:val="•"/>
      <w:lvlJc w:val="left"/>
      <w:pPr>
        <w:ind w:left="2117" w:hanging="711"/>
      </w:pPr>
      <w:rPr>
        <w:rFonts w:hint="default"/>
        <w:lang w:val="it-IT" w:eastAsia="it-IT" w:bidi="it-IT"/>
      </w:rPr>
    </w:lvl>
    <w:lvl w:ilvl="2" w:tplc="1B8E6F3C">
      <w:numFmt w:val="bullet"/>
      <w:lvlText w:val="•"/>
      <w:lvlJc w:val="left"/>
      <w:pPr>
        <w:ind w:left="2715" w:hanging="711"/>
      </w:pPr>
      <w:rPr>
        <w:rFonts w:hint="default"/>
        <w:lang w:val="it-IT" w:eastAsia="it-IT" w:bidi="it-IT"/>
      </w:rPr>
    </w:lvl>
    <w:lvl w:ilvl="3" w:tplc="B5109462">
      <w:numFmt w:val="bullet"/>
      <w:lvlText w:val="•"/>
      <w:lvlJc w:val="left"/>
      <w:pPr>
        <w:ind w:left="3313" w:hanging="711"/>
      </w:pPr>
      <w:rPr>
        <w:rFonts w:hint="default"/>
        <w:lang w:val="it-IT" w:eastAsia="it-IT" w:bidi="it-IT"/>
      </w:rPr>
    </w:lvl>
    <w:lvl w:ilvl="4" w:tplc="D67A9F4A">
      <w:numFmt w:val="bullet"/>
      <w:lvlText w:val="•"/>
      <w:lvlJc w:val="left"/>
      <w:pPr>
        <w:ind w:left="3910" w:hanging="711"/>
      </w:pPr>
      <w:rPr>
        <w:rFonts w:hint="default"/>
        <w:lang w:val="it-IT" w:eastAsia="it-IT" w:bidi="it-IT"/>
      </w:rPr>
    </w:lvl>
    <w:lvl w:ilvl="5" w:tplc="898A153E">
      <w:numFmt w:val="bullet"/>
      <w:lvlText w:val="•"/>
      <w:lvlJc w:val="left"/>
      <w:pPr>
        <w:ind w:left="4508" w:hanging="711"/>
      </w:pPr>
      <w:rPr>
        <w:rFonts w:hint="default"/>
        <w:lang w:val="it-IT" w:eastAsia="it-IT" w:bidi="it-IT"/>
      </w:rPr>
    </w:lvl>
    <w:lvl w:ilvl="6" w:tplc="685ADB92">
      <w:numFmt w:val="bullet"/>
      <w:lvlText w:val="•"/>
      <w:lvlJc w:val="left"/>
      <w:pPr>
        <w:ind w:left="5106" w:hanging="711"/>
      </w:pPr>
      <w:rPr>
        <w:rFonts w:hint="default"/>
        <w:lang w:val="it-IT" w:eastAsia="it-IT" w:bidi="it-IT"/>
      </w:rPr>
    </w:lvl>
    <w:lvl w:ilvl="7" w:tplc="060E9DE2">
      <w:numFmt w:val="bullet"/>
      <w:lvlText w:val="•"/>
      <w:lvlJc w:val="left"/>
      <w:pPr>
        <w:ind w:left="5703" w:hanging="711"/>
      </w:pPr>
      <w:rPr>
        <w:rFonts w:hint="default"/>
        <w:lang w:val="it-IT" w:eastAsia="it-IT" w:bidi="it-IT"/>
      </w:rPr>
    </w:lvl>
    <w:lvl w:ilvl="8" w:tplc="5D1E9B82">
      <w:numFmt w:val="bullet"/>
      <w:lvlText w:val="•"/>
      <w:lvlJc w:val="left"/>
      <w:pPr>
        <w:ind w:left="6301" w:hanging="711"/>
      </w:pPr>
      <w:rPr>
        <w:rFonts w:hint="default"/>
        <w:lang w:val="it-IT" w:eastAsia="it-IT" w:bidi="it-IT"/>
      </w:rPr>
    </w:lvl>
  </w:abstractNum>
  <w:abstractNum w:abstractNumId="32">
    <w:nsid w:val="7B9E3DF1"/>
    <w:multiLevelType w:val="hybridMultilevel"/>
    <w:tmpl w:val="132A8EF0"/>
    <w:lvl w:ilvl="0" w:tplc="04100005">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33">
    <w:nsid w:val="7BA81D00"/>
    <w:multiLevelType w:val="hybridMultilevel"/>
    <w:tmpl w:val="65CE22A4"/>
    <w:lvl w:ilvl="0" w:tplc="3A2C3248">
      <w:numFmt w:val="bullet"/>
      <w:lvlText w:val=""/>
      <w:lvlJc w:val="left"/>
      <w:pPr>
        <w:ind w:left="1526" w:hanging="711"/>
      </w:pPr>
      <w:rPr>
        <w:rFonts w:ascii="Symbol" w:eastAsia="Symbol" w:hAnsi="Symbol" w:cs="Symbol" w:hint="default"/>
        <w:w w:val="100"/>
        <w:sz w:val="22"/>
        <w:szCs w:val="22"/>
        <w:lang w:val="it-IT" w:eastAsia="it-IT" w:bidi="it-IT"/>
      </w:rPr>
    </w:lvl>
    <w:lvl w:ilvl="1" w:tplc="46E426EC">
      <w:numFmt w:val="bullet"/>
      <w:lvlText w:val="•"/>
      <w:lvlJc w:val="left"/>
      <w:pPr>
        <w:ind w:left="2117" w:hanging="711"/>
      </w:pPr>
      <w:rPr>
        <w:rFonts w:hint="default"/>
        <w:lang w:val="it-IT" w:eastAsia="it-IT" w:bidi="it-IT"/>
      </w:rPr>
    </w:lvl>
    <w:lvl w:ilvl="2" w:tplc="7D7EDF42">
      <w:numFmt w:val="bullet"/>
      <w:lvlText w:val="•"/>
      <w:lvlJc w:val="left"/>
      <w:pPr>
        <w:ind w:left="2715" w:hanging="711"/>
      </w:pPr>
      <w:rPr>
        <w:rFonts w:hint="default"/>
        <w:lang w:val="it-IT" w:eastAsia="it-IT" w:bidi="it-IT"/>
      </w:rPr>
    </w:lvl>
    <w:lvl w:ilvl="3" w:tplc="A0BCBDFC">
      <w:numFmt w:val="bullet"/>
      <w:lvlText w:val="•"/>
      <w:lvlJc w:val="left"/>
      <w:pPr>
        <w:ind w:left="3313" w:hanging="711"/>
      </w:pPr>
      <w:rPr>
        <w:rFonts w:hint="default"/>
        <w:lang w:val="it-IT" w:eastAsia="it-IT" w:bidi="it-IT"/>
      </w:rPr>
    </w:lvl>
    <w:lvl w:ilvl="4" w:tplc="DFFC74D6">
      <w:numFmt w:val="bullet"/>
      <w:lvlText w:val="•"/>
      <w:lvlJc w:val="left"/>
      <w:pPr>
        <w:ind w:left="3910" w:hanging="711"/>
      </w:pPr>
      <w:rPr>
        <w:rFonts w:hint="default"/>
        <w:lang w:val="it-IT" w:eastAsia="it-IT" w:bidi="it-IT"/>
      </w:rPr>
    </w:lvl>
    <w:lvl w:ilvl="5" w:tplc="CB587200">
      <w:numFmt w:val="bullet"/>
      <w:lvlText w:val="•"/>
      <w:lvlJc w:val="left"/>
      <w:pPr>
        <w:ind w:left="4508" w:hanging="711"/>
      </w:pPr>
      <w:rPr>
        <w:rFonts w:hint="default"/>
        <w:lang w:val="it-IT" w:eastAsia="it-IT" w:bidi="it-IT"/>
      </w:rPr>
    </w:lvl>
    <w:lvl w:ilvl="6" w:tplc="F1D63686">
      <w:numFmt w:val="bullet"/>
      <w:lvlText w:val="•"/>
      <w:lvlJc w:val="left"/>
      <w:pPr>
        <w:ind w:left="5106" w:hanging="711"/>
      </w:pPr>
      <w:rPr>
        <w:rFonts w:hint="default"/>
        <w:lang w:val="it-IT" w:eastAsia="it-IT" w:bidi="it-IT"/>
      </w:rPr>
    </w:lvl>
    <w:lvl w:ilvl="7" w:tplc="132A9B5E">
      <w:numFmt w:val="bullet"/>
      <w:lvlText w:val="•"/>
      <w:lvlJc w:val="left"/>
      <w:pPr>
        <w:ind w:left="5703" w:hanging="711"/>
      </w:pPr>
      <w:rPr>
        <w:rFonts w:hint="default"/>
        <w:lang w:val="it-IT" w:eastAsia="it-IT" w:bidi="it-IT"/>
      </w:rPr>
    </w:lvl>
    <w:lvl w:ilvl="8" w:tplc="F698C774">
      <w:numFmt w:val="bullet"/>
      <w:lvlText w:val="•"/>
      <w:lvlJc w:val="left"/>
      <w:pPr>
        <w:ind w:left="6301" w:hanging="711"/>
      </w:pPr>
      <w:rPr>
        <w:rFonts w:hint="default"/>
        <w:lang w:val="it-IT" w:eastAsia="it-IT" w:bidi="it-IT"/>
      </w:rPr>
    </w:lvl>
  </w:abstractNum>
  <w:abstractNum w:abstractNumId="34">
    <w:nsid w:val="7BD618F5"/>
    <w:multiLevelType w:val="hybridMultilevel"/>
    <w:tmpl w:val="95EE3C74"/>
    <w:lvl w:ilvl="0" w:tplc="5446718C">
      <w:start w:val="1"/>
      <w:numFmt w:val="lowerLetter"/>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num w:numId="1">
    <w:abstractNumId w:val="22"/>
  </w:num>
  <w:num w:numId="2">
    <w:abstractNumId w:val="3"/>
  </w:num>
  <w:num w:numId="3">
    <w:abstractNumId w:val="11"/>
  </w:num>
  <w:num w:numId="4">
    <w:abstractNumId w:val="4"/>
  </w:num>
  <w:num w:numId="5">
    <w:abstractNumId w:val="21"/>
  </w:num>
  <w:num w:numId="6">
    <w:abstractNumId w:val="26"/>
  </w:num>
  <w:num w:numId="7">
    <w:abstractNumId w:val="14"/>
  </w:num>
  <w:num w:numId="8">
    <w:abstractNumId w:val="9"/>
  </w:num>
  <w:num w:numId="9">
    <w:abstractNumId w:val="33"/>
  </w:num>
  <w:num w:numId="10">
    <w:abstractNumId w:val="5"/>
  </w:num>
  <w:num w:numId="11">
    <w:abstractNumId w:val="19"/>
  </w:num>
  <w:num w:numId="12">
    <w:abstractNumId w:val="30"/>
  </w:num>
  <w:num w:numId="13">
    <w:abstractNumId w:val="23"/>
  </w:num>
  <w:num w:numId="14">
    <w:abstractNumId w:val="16"/>
  </w:num>
  <w:num w:numId="15">
    <w:abstractNumId w:val="13"/>
  </w:num>
  <w:num w:numId="16">
    <w:abstractNumId w:val="15"/>
  </w:num>
  <w:num w:numId="17">
    <w:abstractNumId w:val="29"/>
  </w:num>
  <w:num w:numId="18">
    <w:abstractNumId w:val="10"/>
  </w:num>
  <w:num w:numId="19">
    <w:abstractNumId w:val="1"/>
  </w:num>
  <w:num w:numId="20">
    <w:abstractNumId w:val="6"/>
  </w:num>
  <w:num w:numId="21">
    <w:abstractNumId w:val="31"/>
  </w:num>
  <w:num w:numId="22">
    <w:abstractNumId w:val="8"/>
  </w:num>
  <w:num w:numId="23">
    <w:abstractNumId w:val="18"/>
  </w:num>
  <w:num w:numId="24">
    <w:abstractNumId w:val="7"/>
  </w:num>
  <w:num w:numId="25">
    <w:abstractNumId w:val="17"/>
  </w:num>
  <w:num w:numId="26">
    <w:abstractNumId w:val="25"/>
  </w:num>
  <w:num w:numId="27">
    <w:abstractNumId w:val="28"/>
  </w:num>
  <w:num w:numId="28">
    <w:abstractNumId w:val="27"/>
  </w:num>
  <w:num w:numId="29">
    <w:abstractNumId w:val="24"/>
  </w:num>
  <w:num w:numId="30">
    <w:abstractNumId w:val="2"/>
  </w:num>
  <w:num w:numId="31">
    <w:abstractNumId w:val="20"/>
  </w:num>
  <w:num w:numId="32">
    <w:abstractNumId w:val="0"/>
  </w:num>
  <w:num w:numId="33">
    <w:abstractNumId w:val="32"/>
  </w:num>
  <w:num w:numId="34">
    <w:abstractNumId w:val="3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2A"/>
    <w:rsid w:val="00002DC6"/>
    <w:rsid w:val="00030B1C"/>
    <w:rsid w:val="00035BC0"/>
    <w:rsid w:val="00094C2A"/>
    <w:rsid w:val="000B605A"/>
    <w:rsid w:val="00115178"/>
    <w:rsid w:val="00120FE8"/>
    <w:rsid w:val="001626E1"/>
    <w:rsid w:val="001B4EAE"/>
    <w:rsid w:val="001B529D"/>
    <w:rsid w:val="00277570"/>
    <w:rsid w:val="00292C7E"/>
    <w:rsid w:val="002B4257"/>
    <w:rsid w:val="002D39E7"/>
    <w:rsid w:val="00300EA9"/>
    <w:rsid w:val="00316D74"/>
    <w:rsid w:val="0036440F"/>
    <w:rsid w:val="0036620F"/>
    <w:rsid w:val="003912FB"/>
    <w:rsid w:val="003D23C5"/>
    <w:rsid w:val="0043126C"/>
    <w:rsid w:val="00457ED8"/>
    <w:rsid w:val="0046214C"/>
    <w:rsid w:val="004A388B"/>
    <w:rsid w:val="004D1116"/>
    <w:rsid w:val="004D5EA9"/>
    <w:rsid w:val="004D7747"/>
    <w:rsid w:val="00514E3B"/>
    <w:rsid w:val="005862E9"/>
    <w:rsid w:val="00681EFF"/>
    <w:rsid w:val="006A1EE9"/>
    <w:rsid w:val="006B35D3"/>
    <w:rsid w:val="006E19F3"/>
    <w:rsid w:val="006E31FA"/>
    <w:rsid w:val="006F5D5A"/>
    <w:rsid w:val="007570DF"/>
    <w:rsid w:val="007653FC"/>
    <w:rsid w:val="007D7FB8"/>
    <w:rsid w:val="007F6DB7"/>
    <w:rsid w:val="007F734F"/>
    <w:rsid w:val="00842363"/>
    <w:rsid w:val="008A4BFF"/>
    <w:rsid w:val="008C2382"/>
    <w:rsid w:val="008D1ED5"/>
    <w:rsid w:val="00940CE0"/>
    <w:rsid w:val="00977F65"/>
    <w:rsid w:val="00986353"/>
    <w:rsid w:val="009B2B3D"/>
    <w:rsid w:val="009B7528"/>
    <w:rsid w:val="009D2865"/>
    <w:rsid w:val="00A04343"/>
    <w:rsid w:val="00A32FD3"/>
    <w:rsid w:val="00AC0A74"/>
    <w:rsid w:val="00AC6A35"/>
    <w:rsid w:val="00AF5DB3"/>
    <w:rsid w:val="00B264C5"/>
    <w:rsid w:val="00B501A8"/>
    <w:rsid w:val="00B7120E"/>
    <w:rsid w:val="00BA4F94"/>
    <w:rsid w:val="00C06DBD"/>
    <w:rsid w:val="00C2648A"/>
    <w:rsid w:val="00C3708D"/>
    <w:rsid w:val="00CA0744"/>
    <w:rsid w:val="00CD26B1"/>
    <w:rsid w:val="00CE7809"/>
    <w:rsid w:val="00D247B9"/>
    <w:rsid w:val="00D76172"/>
    <w:rsid w:val="00D962DD"/>
    <w:rsid w:val="00DC6329"/>
    <w:rsid w:val="00E14AE7"/>
    <w:rsid w:val="00E6304D"/>
    <w:rsid w:val="00E8794F"/>
    <w:rsid w:val="00E93DAE"/>
    <w:rsid w:val="00F04683"/>
    <w:rsid w:val="00F22F14"/>
    <w:rsid w:val="00F64A8E"/>
    <w:rsid w:val="00F870F3"/>
    <w:rsid w:val="00F92C29"/>
    <w:rsid w:val="00FD582E"/>
    <w:rsid w:val="00FD75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6440F"/>
    <w:rPr>
      <w:rFonts w:ascii="Arial" w:eastAsia="Arial" w:hAnsi="Arial" w:cs="Arial"/>
      <w:lang w:val="it-IT" w:eastAsia="it-IT" w:bidi="it-IT"/>
    </w:rPr>
  </w:style>
  <w:style w:type="paragraph" w:styleId="Titolo1">
    <w:name w:val="heading 1"/>
    <w:basedOn w:val="Normale"/>
    <w:uiPriority w:val="1"/>
    <w:qFormat/>
    <w:pPr>
      <w:ind w:left="105"/>
      <w:outlineLvl w:val="0"/>
    </w:pPr>
    <w:rPr>
      <w:b/>
      <w:bCs/>
      <w:sz w:val="24"/>
      <w:szCs w:val="24"/>
    </w:rPr>
  </w:style>
  <w:style w:type="paragraph" w:styleId="Titolo2">
    <w:name w:val="heading 2"/>
    <w:basedOn w:val="Normale"/>
    <w:uiPriority w:val="1"/>
    <w:qFormat/>
    <w:pPr>
      <w:ind w:left="212"/>
      <w:outlineLvl w:val="1"/>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before="119"/>
      <w:ind w:left="1489" w:right="183" w:hanging="569"/>
      <w:jc w:val="both"/>
    </w:pPr>
  </w:style>
  <w:style w:type="paragraph" w:customStyle="1" w:styleId="TableParagraph">
    <w:name w:val="Table Paragraph"/>
    <w:basedOn w:val="Normale"/>
    <w:uiPriority w:val="1"/>
    <w:qFormat/>
    <w:pPr>
      <w:ind w:left="1526"/>
      <w:jc w:val="center"/>
    </w:pPr>
  </w:style>
  <w:style w:type="paragraph" w:styleId="Intestazione">
    <w:name w:val="header"/>
    <w:basedOn w:val="Normale"/>
    <w:link w:val="IntestazioneCarattere"/>
    <w:uiPriority w:val="99"/>
    <w:unhideWhenUsed/>
    <w:rsid w:val="008A4BFF"/>
    <w:pPr>
      <w:tabs>
        <w:tab w:val="center" w:pos="4819"/>
        <w:tab w:val="right" w:pos="9638"/>
      </w:tabs>
    </w:pPr>
  </w:style>
  <w:style w:type="character" w:customStyle="1" w:styleId="IntestazioneCarattere">
    <w:name w:val="Intestazione Carattere"/>
    <w:basedOn w:val="Carpredefinitoparagrafo"/>
    <w:link w:val="Intestazione"/>
    <w:uiPriority w:val="99"/>
    <w:rsid w:val="008A4BFF"/>
    <w:rPr>
      <w:rFonts w:ascii="Arial" w:eastAsia="Arial" w:hAnsi="Arial" w:cs="Arial"/>
      <w:lang w:val="it-IT" w:eastAsia="it-IT" w:bidi="it-IT"/>
    </w:rPr>
  </w:style>
  <w:style w:type="paragraph" w:styleId="Pidipagina">
    <w:name w:val="footer"/>
    <w:basedOn w:val="Normale"/>
    <w:link w:val="PidipaginaCarattere"/>
    <w:uiPriority w:val="99"/>
    <w:unhideWhenUsed/>
    <w:rsid w:val="008A4BFF"/>
    <w:pPr>
      <w:tabs>
        <w:tab w:val="center" w:pos="4819"/>
        <w:tab w:val="right" w:pos="9638"/>
      </w:tabs>
    </w:pPr>
  </w:style>
  <w:style w:type="character" w:customStyle="1" w:styleId="PidipaginaCarattere">
    <w:name w:val="Piè di pagina Carattere"/>
    <w:basedOn w:val="Carpredefinitoparagrafo"/>
    <w:link w:val="Pidipagina"/>
    <w:uiPriority w:val="99"/>
    <w:rsid w:val="008A4BFF"/>
    <w:rPr>
      <w:rFonts w:ascii="Arial" w:eastAsia="Arial" w:hAnsi="Arial" w:cs="Arial"/>
      <w:lang w:val="it-IT" w:eastAsia="it-IT" w:bidi="it-IT"/>
    </w:rPr>
  </w:style>
  <w:style w:type="table" w:styleId="Grigliatabella">
    <w:name w:val="Table Grid"/>
    <w:basedOn w:val="Tabellanormale"/>
    <w:rsid w:val="009B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6B35D3"/>
    <w:rPr>
      <w:rFonts w:ascii="Arial" w:eastAsia="Arial" w:hAnsi="Arial" w:cs="Arial"/>
      <w:lang w:val="it-IT" w:eastAsia="it-IT" w:bidi="it-IT"/>
    </w:rPr>
  </w:style>
  <w:style w:type="paragraph" w:customStyle="1" w:styleId="sche3">
    <w:name w:val="sche_3"/>
    <w:rsid w:val="00300EA9"/>
    <w:pPr>
      <w:overflowPunct w:val="0"/>
      <w:adjustRightInd w:val="0"/>
      <w:jc w:val="both"/>
      <w:textAlignment w:val="baseline"/>
    </w:pPr>
    <w:rPr>
      <w:rFonts w:ascii="Times New Roman" w:eastAsia="Times New Roman" w:hAnsi="Times New Roman" w:cs="Times New Roman"/>
      <w:sz w:val="20"/>
      <w:szCs w:val="20"/>
      <w:lang w:eastAsia="it-IT"/>
    </w:rPr>
  </w:style>
  <w:style w:type="paragraph" w:customStyle="1" w:styleId="Style12">
    <w:name w:val="Style12"/>
    <w:basedOn w:val="Normale"/>
    <w:uiPriority w:val="99"/>
    <w:rsid w:val="00300EA9"/>
    <w:pPr>
      <w:adjustRightInd w:val="0"/>
      <w:spacing w:line="382" w:lineRule="exact"/>
      <w:jc w:val="both"/>
    </w:pPr>
    <w:rPr>
      <w:rFonts w:eastAsia="Times New Roman"/>
      <w:sz w:val="24"/>
      <w:szCs w:val="24"/>
      <w:lang w:bidi="ar-SA"/>
    </w:rPr>
  </w:style>
  <w:style w:type="character" w:customStyle="1" w:styleId="FontStyle19">
    <w:name w:val="Font Style19"/>
    <w:uiPriority w:val="99"/>
    <w:rsid w:val="00300EA9"/>
    <w:rPr>
      <w:rFonts w:ascii="Arial" w:hAnsi="Arial" w:cs="Arial"/>
      <w:b/>
      <w:bCs/>
      <w:sz w:val="22"/>
      <w:szCs w:val="22"/>
    </w:rPr>
  </w:style>
  <w:style w:type="paragraph" w:styleId="Testofumetto">
    <w:name w:val="Balloon Text"/>
    <w:basedOn w:val="Normale"/>
    <w:link w:val="TestofumettoCarattere"/>
    <w:uiPriority w:val="99"/>
    <w:semiHidden/>
    <w:unhideWhenUsed/>
    <w:rsid w:val="00CA07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744"/>
    <w:rPr>
      <w:rFonts w:ascii="Segoe UI" w:eastAsia="Arial" w:hAnsi="Segoe UI" w:cs="Segoe UI"/>
      <w:sz w:val="18"/>
      <w:szCs w:val="18"/>
      <w:lang w:val="it-IT"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6440F"/>
    <w:rPr>
      <w:rFonts w:ascii="Arial" w:eastAsia="Arial" w:hAnsi="Arial" w:cs="Arial"/>
      <w:lang w:val="it-IT" w:eastAsia="it-IT" w:bidi="it-IT"/>
    </w:rPr>
  </w:style>
  <w:style w:type="paragraph" w:styleId="Titolo1">
    <w:name w:val="heading 1"/>
    <w:basedOn w:val="Normale"/>
    <w:uiPriority w:val="1"/>
    <w:qFormat/>
    <w:pPr>
      <w:ind w:left="105"/>
      <w:outlineLvl w:val="0"/>
    </w:pPr>
    <w:rPr>
      <w:b/>
      <w:bCs/>
      <w:sz w:val="24"/>
      <w:szCs w:val="24"/>
    </w:rPr>
  </w:style>
  <w:style w:type="paragraph" w:styleId="Titolo2">
    <w:name w:val="heading 2"/>
    <w:basedOn w:val="Normale"/>
    <w:uiPriority w:val="1"/>
    <w:qFormat/>
    <w:pPr>
      <w:ind w:left="212"/>
      <w:outlineLvl w:val="1"/>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before="119"/>
      <w:ind w:left="1489" w:right="183" w:hanging="569"/>
      <w:jc w:val="both"/>
    </w:pPr>
  </w:style>
  <w:style w:type="paragraph" w:customStyle="1" w:styleId="TableParagraph">
    <w:name w:val="Table Paragraph"/>
    <w:basedOn w:val="Normale"/>
    <w:uiPriority w:val="1"/>
    <w:qFormat/>
    <w:pPr>
      <w:ind w:left="1526"/>
      <w:jc w:val="center"/>
    </w:pPr>
  </w:style>
  <w:style w:type="paragraph" w:styleId="Intestazione">
    <w:name w:val="header"/>
    <w:basedOn w:val="Normale"/>
    <w:link w:val="IntestazioneCarattere"/>
    <w:uiPriority w:val="99"/>
    <w:unhideWhenUsed/>
    <w:rsid w:val="008A4BFF"/>
    <w:pPr>
      <w:tabs>
        <w:tab w:val="center" w:pos="4819"/>
        <w:tab w:val="right" w:pos="9638"/>
      </w:tabs>
    </w:pPr>
  </w:style>
  <w:style w:type="character" w:customStyle="1" w:styleId="IntestazioneCarattere">
    <w:name w:val="Intestazione Carattere"/>
    <w:basedOn w:val="Carpredefinitoparagrafo"/>
    <w:link w:val="Intestazione"/>
    <w:uiPriority w:val="99"/>
    <w:rsid w:val="008A4BFF"/>
    <w:rPr>
      <w:rFonts w:ascii="Arial" w:eastAsia="Arial" w:hAnsi="Arial" w:cs="Arial"/>
      <w:lang w:val="it-IT" w:eastAsia="it-IT" w:bidi="it-IT"/>
    </w:rPr>
  </w:style>
  <w:style w:type="paragraph" w:styleId="Pidipagina">
    <w:name w:val="footer"/>
    <w:basedOn w:val="Normale"/>
    <w:link w:val="PidipaginaCarattere"/>
    <w:uiPriority w:val="99"/>
    <w:unhideWhenUsed/>
    <w:rsid w:val="008A4BFF"/>
    <w:pPr>
      <w:tabs>
        <w:tab w:val="center" w:pos="4819"/>
        <w:tab w:val="right" w:pos="9638"/>
      </w:tabs>
    </w:pPr>
  </w:style>
  <w:style w:type="character" w:customStyle="1" w:styleId="PidipaginaCarattere">
    <w:name w:val="Piè di pagina Carattere"/>
    <w:basedOn w:val="Carpredefinitoparagrafo"/>
    <w:link w:val="Pidipagina"/>
    <w:uiPriority w:val="99"/>
    <w:rsid w:val="008A4BFF"/>
    <w:rPr>
      <w:rFonts w:ascii="Arial" w:eastAsia="Arial" w:hAnsi="Arial" w:cs="Arial"/>
      <w:lang w:val="it-IT" w:eastAsia="it-IT" w:bidi="it-IT"/>
    </w:rPr>
  </w:style>
  <w:style w:type="table" w:styleId="Grigliatabella">
    <w:name w:val="Table Grid"/>
    <w:basedOn w:val="Tabellanormale"/>
    <w:rsid w:val="009B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6B35D3"/>
    <w:rPr>
      <w:rFonts w:ascii="Arial" w:eastAsia="Arial" w:hAnsi="Arial" w:cs="Arial"/>
      <w:lang w:val="it-IT" w:eastAsia="it-IT" w:bidi="it-IT"/>
    </w:rPr>
  </w:style>
  <w:style w:type="paragraph" w:customStyle="1" w:styleId="sche3">
    <w:name w:val="sche_3"/>
    <w:rsid w:val="00300EA9"/>
    <w:pPr>
      <w:overflowPunct w:val="0"/>
      <w:adjustRightInd w:val="0"/>
      <w:jc w:val="both"/>
      <w:textAlignment w:val="baseline"/>
    </w:pPr>
    <w:rPr>
      <w:rFonts w:ascii="Times New Roman" w:eastAsia="Times New Roman" w:hAnsi="Times New Roman" w:cs="Times New Roman"/>
      <w:sz w:val="20"/>
      <w:szCs w:val="20"/>
      <w:lang w:eastAsia="it-IT"/>
    </w:rPr>
  </w:style>
  <w:style w:type="paragraph" w:customStyle="1" w:styleId="Style12">
    <w:name w:val="Style12"/>
    <w:basedOn w:val="Normale"/>
    <w:uiPriority w:val="99"/>
    <w:rsid w:val="00300EA9"/>
    <w:pPr>
      <w:adjustRightInd w:val="0"/>
      <w:spacing w:line="382" w:lineRule="exact"/>
      <w:jc w:val="both"/>
    </w:pPr>
    <w:rPr>
      <w:rFonts w:eastAsia="Times New Roman"/>
      <w:sz w:val="24"/>
      <w:szCs w:val="24"/>
      <w:lang w:bidi="ar-SA"/>
    </w:rPr>
  </w:style>
  <w:style w:type="character" w:customStyle="1" w:styleId="FontStyle19">
    <w:name w:val="Font Style19"/>
    <w:uiPriority w:val="99"/>
    <w:rsid w:val="00300EA9"/>
    <w:rPr>
      <w:rFonts w:ascii="Arial" w:hAnsi="Arial" w:cs="Arial"/>
      <w:b/>
      <w:bCs/>
      <w:sz w:val="22"/>
      <w:szCs w:val="22"/>
    </w:rPr>
  </w:style>
  <w:style w:type="paragraph" w:styleId="Testofumetto">
    <w:name w:val="Balloon Text"/>
    <w:basedOn w:val="Normale"/>
    <w:link w:val="TestofumettoCarattere"/>
    <w:uiPriority w:val="99"/>
    <w:semiHidden/>
    <w:unhideWhenUsed/>
    <w:rsid w:val="00CA07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744"/>
    <w:rPr>
      <w:rFonts w:ascii="Segoe UI" w:eastAsia="Arial"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595">
      <w:bodyDiv w:val="1"/>
      <w:marLeft w:val="0"/>
      <w:marRight w:val="0"/>
      <w:marTop w:val="0"/>
      <w:marBottom w:val="0"/>
      <w:divBdr>
        <w:top w:val="none" w:sz="0" w:space="0" w:color="auto"/>
        <w:left w:val="none" w:sz="0" w:space="0" w:color="auto"/>
        <w:bottom w:val="none" w:sz="0" w:space="0" w:color="auto"/>
        <w:right w:val="none" w:sz="0" w:space="0" w:color="auto"/>
      </w:divBdr>
    </w:div>
    <w:div w:id="2040013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E20D3-7FB4-4B6B-9291-E3BF6AFB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Pages>
  <Words>3880</Words>
  <Characters>22117</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Griglia di valutazione - Allegato 2</vt:lpstr>
    </vt:vector>
  </TitlesOfParts>
  <Company/>
  <LinksUpToDate>false</LinksUpToDate>
  <CharactersWithSpaces>25946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Griglia di valutazione - Allegato 2</dc:title>
  <dc:creator>Utente</dc:creator>
  <cp:lastModifiedBy>Rosalia Cala</cp:lastModifiedBy>
  <cp:revision>8</cp:revision>
  <cp:lastPrinted>2019-07-18T14:21:00Z</cp:lastPrinted>
  <dcterms:created xsi:type="dcterms:W3CDTF">2020-02-18T14:57:00Z</dcterms:created>
  <dcterms:modified xsi:type="dcterms:W3CDTF">2020-05-08T08:23:00Z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PDFCreator 2.1.2.0</vt:lpwstr>
  </property>
  <property fmtid="{D5CDD505-2E9C-101B-9397-08002B2CF9AE}" pid="4" name="LastSaved">
    <vt:filetime>2019-01-10T00:00:00Z</vt:filetime>
  </property>
</Properties>
</file>