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6B" w:rsidRDefault="007E386B" w:rsidP="00472E30">
      <w:pPr>
        <w:pStyle w:val="Corpodeltesto0"/>
        <w:shd w:val="clear" w:color="auto" w:fill="auto"/>
        <w:spacing w:line="240" w:lineRule="auto"/>
        <w:jc w:val="both"/>
      </w:pPr>
    </w:p>
    <w:p w:rsidR="00F57CFB" w:rsidRPr="00472E30" w:rsidRDefault="00F57CFB" w:rsidP="00F57CFB">
      <w:pPr>
        <w:pStyle w:val="Corpodeltesto0"/>
        <w:shd w:val="clear" w:color="auto" w:fill="auto"/>
        <w:spacing w:after="260" w:line="240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 xml:space="preserve">Schema di domanda di partecipazione </w:t>
      </w:r>
    </w:p>
    <w:p w:rsidR="00F57CFB" w:rsidRDefault="00F57CFB" w:rsidP="00F57CFB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1B6ADB">
        <w:rPr>
          <w:rFonts w:ascii="Century Gothic" w:hAnsi="Century Gothic"/>
          <w:b/>
          <w:bCs/>
          <w:sz w:val="18"/>
          <w:szCs w:val="18"/>
        </w:rPr>
        <w:t xml:space="preserve">Avviso aperto per titoli e colloquio per la copertura di posti a tempo pieno e determinato di posti della dirigenza medica </w:t>
      </w:r>
      <w:r>
        <w:rPr>
          <w:rFonts w:ascii="Century Gothic" w:hAnsi="Century Gothic"/>
          <w:b/>
          <w:bCs/>
          <w:sz w:val="18"/>
          <w:szCs w:val="18"/>
        </w:rPr>
        <w:t>(da specificare)</w:t>
      </w:r>
      <w:r w:rsidR="00A22F21">
        <w:rPr>
          <w:rFonts w:ascii="Century Gothic" w:hAnsi="Century Gothic"/>
          <w:b/>
          <w:bCs/>
          <w:sz w:val="18"/>
          <w:szCs w:val="18"/>
        </w:rPr>
        <w:t xml:space="preserve"> Gastroenterologia ed endoscopia digestiva.                                                      </w:t>
      </w:r>
      <w:r>
        <w:rPr>
          <w:rFonts w:ascii="Century Gothic" w:hAnsi="Century Gothic"/>
          <w:b/>
          <w:bCs/>
          <w:sz w:val="18"/>
          <w:szCs w:val="18"/>
        </w:rPr>
        <w:t xml:space="preserve"> Istanza Dr. (Cognome) (Nome)</w:t>
      </w:r>
    </w:p>
    <w:p w:rsidR="00F57CFB" w:rsidRDefault="00F57CFB" w:rsidP="00F57CFB">
      <w:pPr>
        <w:pStyle w:val="Corpodeltesto0"/>
        <w:shd w:val="clear" w:color="auto" w:fill="auto"/>
        <w:spacing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 xml:space="preserve">Spett.le </w:t>
      </w:r>
      <w:r>
        <w:rPr>
          <w:rFonts w:ascii="Century Gothic" w:hAnsi="Century Gothic"/>
          <w:b/>
          <w:sz w:val="18"/>
          <w:szCs w:val="18"/>
        </w:rPr>
        <w:t xml:space="preserve">Direttore Generale </w:t>
      </w:r>
      <w:r w:rsidRPr="00472E30">
        <w:rPr>
          <w:rFonts w:ascii="Century Gothic" w:hAnsi="Century Gothic"/>
          <w:b/>
          <w:sz w:val="18"/>
          <w:szCs w:val="18"/>
        </w:rPr>
        <w:t>ASP Agrigento</w:t>
      </w:r>
    </w:p>
    <w:p w:rsidR="00F57CFB" w:rsidRPr="00F57CFB" w:rsidRDefault="00F57CFB" w:rsidP="00F57CFB">
      <w:pPr>
        <w:spacing w:after="260"/>
        <w:ind w:left="5664"/>
        <w:jc w:val="both"/>
        <w:rPr>
          <w:rFonts w:ascii="Century Gothic" w:eastAsia="Arial" w:hAnsi="Century Gothic" w:cs="Arial"/>
          <w:b/>
          <w:bCs/>
          <w:color w:val="auto"/>
          <w:sz w:val="18"/>
          <w:szCs w:val="18"/>
        </w:rPr>
      </w:pPr>
      <w:proofErr w:type="spellStart"/>
      <w:r w:rsidRPr="00F57CFB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Pec</w:t>
      </w:r>
      <w:proofErr w:type="spellEnd"/>
      <w:r w:rsidRPr="00F57CFB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: selezione.personale@pec.aspag.it</w:t>
      </w:r>
    </w:p>
    <w:p w:rsidR="00F57CFB" w:rsidRDefault="00F57CFB" w:rsidP="00F57CFB">
      <w:pPr>
        <w:pStyle w:val="Corpodeltesto0"/>
        <w:shd w:val="clear" w:color="auto" w:fill="auto"/>
        <w:spacing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</w:p>
    <w:p w:rsidR="007E386B" w:rsidRPr="00F57CFB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  <w:u w:val="single"/>
        </w:rPr>
      </w:pPr>
      <w:proofErr w:type="spellStart"/>
      <w:r w:rsidRPr="00F57CFB">
        <w:rPr>
          <w:rFonts w:ascii="Century Gothic" w:hAnsi="Century Gothic"/>
          <w:sz w:val="18"/>
          <w:szCs w:val="18"/>
          <w:u w:val="single"/>
        </w:rPr>
        <w:t>ll</w:t>
      </w:r>
      <w:proofErr w:type="spellEnd"/>
      <w:r w:rsidRPr="00F57CFB">
        <w:rPr>
          <w:rFonts w:ascii="Century Gothic" w:hAnsi="Century Gothic"/>
          <w:sz w:val="18"/>
          <w:szCs w:val="18"/>
          <w:u w:val="single"/>
        </w:rPr>
        <w:t xml:space="preserve">/La Sottoscritto/a Cognome: </w:t>
      </w:r>
      <w:r w:rsidRPr="00F57CFB">
        <w:rPr>
          <w:rFonts w:ascii="Century Gothic" w:hAnsi="Century Gothic"/>
          <w:sz w:val="18"/>
          <w:szCs w:val="18"/>
          <w:u w:val="single"/>
        </w:rPr>
        <w:tab/>
        <w:t>Nome</w:t>
      </w:r>
      <w:r w:rsidRPr="00F57CFB">
        <w:rPr>
          <w:rFonts w:ascii="Century Gothic" w:hAnsi="Century Gothic"/>
          <w:sz w:val="18"/>
          <w:szCs w:val="18"/>
          <w:u w:val="single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2779"/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Nato/a </w:t>
      </w:r>
      <w:proofErr w:type="spellStart"/>
      <w:r w:rsidRPr="00472E30">
        <w:rPr>
          <w:rFonts w:ascii="Century Gothic" w:hAnsi="Century Gothic"/>
          <w:sz w:val="18"/>
          <w:szCs w:val="18"/>
        </w:rPr>
        <w:t>a</w:t>
      </w:r>
      <w:proofErr w:type="spellEnd"/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  <w:t>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408"/>
          <w:tab w:val="left" w:leader="underscore" w:pos="6490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Codice Fiscale</w:t>
      </w:r>
      <w:r w:rsidRPr="00472E30">
        <w:rPr>
          <w:rFonts w:ascii="Century Gothic" w:hAnsi="Century Gothic"/>
          <w:sz w:val="18"/>
          <w:szCs w:val="18"/>
        </w:rPr>
        <w:tab/>
        <w:t>Residente a</w:t>
      </w:r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A3661B">
      <w:pPr>
        <w:pStyle w:val="Corpodeltesto0"/>
        <w:shd w:val="clear" w:color="auto" w:fill="auto"/>
        <w:tabs>
          <w:tab w:val="left" w:leader="underscore" w:pos="399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Via</w:t>
      </w:r>
      <w:r w:rsidRPr="00472E30">
        <w:rPr>
          <w:rFonts w:ascii="Century Gothic" w:hAnsi="Century Gothic"/>
          <w:sz w:val="18"/>
          <w:szCs w:val="18"/>
        </w:rPr>
        <w:tab/>
        <w:t>CAP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Default="00C45F84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Recapito telefonico</w:t>
      </w:r>
      <w:r w:rsidRPr="00472E30">
        <w:rPr>
          <w:rFonts w:ascii="Century Gothic" w:hAnsi="Century Gothic"/>
          <w:sz w:val="18"/>
          <w:szCs w:val="18"/>
        </w:rPr>
        <w:tab/>
        <w:t>e-mail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A3661B" w:rsidRPr="00472E30" w:rsidRDefault="00A3661B" w:rsidP="00A3661B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Indirizzo </w:t>
      </w:r>
      <w:proofErr w:type="spellStart"/>
      <w:r>
        <w:rPr>
          <w:rFonts w:ascii="Century Gothic" w:hAnsi="Century Gothic"/>
          <w:sz w:val="18"/>
          <w:szCs w:val="18"/>
        </w:rPr>
        <w:t>pec</w:t>
      </w:r>
      <w:proofErr w:type="spellEnd"/>
      <w:r>
        <w:rPr>
          <w:rFonts w:ascii="Century Gothic" w:hAnsi="Century Gothic"/>
          <w:sz w:val="18"/>
          <w:szCs w:val="18"/>
        </w:rPr>
        <w:t xml:space="preserve"> ___________________________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>CHIEDE</w:t>
      </w:r>
    </w:p>
    <w:p w:rsidR="007E386B" w:rsidRPr="00472E30" w:rsidRDefault="00C45F84">
      <w:pPr>
        <w:pStyle w:val="Corpodeltesto0"/>
        <w:shd w:val="clear" w:color="auto" w:fill="auto"/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part</w:t>
      </w:r>
      <w:r w:rsidR="008D4CCF">
        <w:rPr>
          <w:rFonts w:ascii="Century Gothic" w:hAnsi="Century Gothic"/>
          <w:sz w:val="18"/>
          <w:szCs w:val="18"/>
        </w:rPr>
        <w:t>ecipare alla procedura</w:t>
      </w:r>
      <w:r w:rsidRPr="00472E30">
        <w:rPr>
          <w:rFonts w:ascii="Century Gothic" w:hAnsi="Century Gothic"/>
          <w:sz w:val="18"/>
          <w:szCs w:val="18"/>
        </w:rPr>
        <w:t xml:space="preserve"> in oggetto</w:t>
      </w:r>
      <w:r w:rsidR="00472E30">
        <w:rPr>
          <w:rFonts w:ascii="Century Gothic" w:hAnsi="Century Gothic"/>
          <w:sz w:val="18"/>
          <w:szCs w:val="18"/>
        </w:rPr>
        <w:t>.</w:t>
      </w:r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A tal fine, consapevole delle sanzioni penali per il caso di dichiarazioni mendaci nonché per il caso di formazione e/o uso di atti f</w:t>
      </w:r>
      <w:r w:rsidR="00472E30">
        <w:rPr>
          <w:rFonts w:ascii="Century Gothic" w:hAnsi="Century Gothic"/>
          <w:sz w:val="18"/>
          <w:szCs w:val="18"/>
        </w:rPr>
        <w:t>alsi previsti dall’art. 76 del DPR 28 dicembre 2000, n°</w:t>
      </w:r>
      <w:r w:rsidRPr="00472E30">
        <w:rPr>
          <w:rFonts w:ascii="Century Gothic" w:hAnsi="Century Gothic"/>
          <w:sz w:val="18"/>
          <w:szCs w:val="18"/>
        </w:rPr>
        <w:t xml:space="preserve"> 445,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DICHIARA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in possesso della cittadinanza italiana o cittadino/a del seguente Paese dell’unione Europea o straniero regolarmente soggi</w:t>
      </w:r>
      <w:r w:rsidR="00472E30">
        <w:rPr>
          <w:rFonts w:ascii="Century Gothic" w:hAnsi="Century Gothic"/>
          <w:sz w:val="18"/>
          <w:szCs w:val="18"/>
        </w:rPr>
        <w:t>ornante sul territorio nazionale______________________;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nel pieno godimento dei diritti civili e politici;</w:t>
      </w:r>
    </w:p>
    <w:p w:rsidR="00472E30" w:rsidRDefault="00472E30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residente in____________________________</w:t>
      </w:r>
      <w:r w:rsidR="00C45F84" w:rsidRPr="00472E30">
        <w:rPr>
          <w:rFonts w:ascii="Century Gothic" w:hAnsi="Century Gothic"/>
          <w:sz w:val="18"/>
          <w:szCs w:val="18"/>
        </w:rPr>
        <w:t>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aver riportato condanne penali e non essere destinatario di provvedimenti che riguardano</w:t>
      </w:r>
      <w:r w:rsidR="00472E30">
        <w:rPr>
          <w:rFonts w:ascii="Century Gothic" w:hAnsi="Century Gothic"/>
          <w:sz w:val="18"/>
          <w:szCs w:val="18"/>
        </w:rPr>
        <w:t xml:space="preserve"> </w:t>
      </w:r>
      <w:r w:rsidRPr="00472E30">
        <w:rPr>
          <w:rFonts w:ascii="Century Gothic" w:hAnsi="Century Gothic"/>
          <w:sz w:val="18"/>
          <w:szCs w:val="18"/>
        </w:rPr>
        <w:t>l'applicazione di misure di prevenzione, di decisioni civili e di provvedimenti amministrativi iscritti nel casellario giudiziale;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di non essere sottoposto a </w:t>
      </w:r>
      <w:r w:rsidR="00472E30">
        <w:rPr>
          <w:rFonts w:ascii="Century Gothic" w:hAnsi="Century Gothic"/>
          <w:sz w:val="18"/>
          <w:szCs w:val="18"/>
        </w:rPr>
        <w:t>procedimenti penali;</w:t>
      </w:r>
    </w:p>
    <w:p w:rsidR="00AE1E24" w:rsidRPr="005218AF" w:rsidRDefault="00C45F84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essere incorso nella destituzione, dispensa, decadenza o licenziamento da precedente impiego presso una pubblica amministrazione;</w:t>
      </w:r>
    </w:p>
    <w:p w:rsidR="005218AF" w:rsidRDefault="008D1647" w:rsidP="005218AF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left="1408" w:hanging="360"/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 essere in possesso dei requisiti specifici previsti dall’Avviso Pubblico</w:t>
      </w:r>
      <w:r w:rsidR="005218AF">
        <w:rPr>
          <w:rFonts w:ascii="Century Gothic" w:hAnsi="Century Gothic"/>
          <w:sz w:val="18"/>
          <w:szCs w:val="18"/>
        </w:rPr>
        <w:t xml:space="preserve"> :</w:t>
      </w:r>
    </w:p>
    <w:p w:rsidR="00AE1E24" w:rsidRDefault="00AE1E24" w:rsidP="005218AF">
      <w:pPr>
        <w:pStyle w:val="Corpodeltesto0"/>
        <w:numPr>
          <w:ilvl w:val="0"/>
          <w:numId w:val="10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 w:rsidRPr="005218AF">
        <w:rPr>
          <w:rFonts w:ascii="Century Gothic" w:hAnsi="Century Gothic"/>
          <w:sz w:val="18"/>
          <w:szCs w:val="18"/>
        </w:rPr>
        <w:t>diploma di laurea in medicina e chirurgia (luogo e data di conseguimento)</w:t>
      </w:r>
      <w:r w:rsidR="008D1647" w:rsidRPr="005218AF">
        <w:rPr>
          <w:rFonts w:ascii="Century Gothic" w:hAnsi="Century Gothic"/>
          <w:sz w:val="18"/>
          <w:szCs w:val="18"/>
        </w:rPr>
        <w:t xml:space="preserve"> </w:t>
      </w:r>
    </w:p>
    <w:p w:rsidR="009C7B0B" w:rsidRPr="00A22F21" w:rsidRDefault="009C7B0B" w:rsidP="009C7B0B">
      <w:pPr>
        <w:pStyle w:val="Corpodeltesto0"/>
        <w:numPr>
          <w:ilvl w:val="0"/>
          <w:numId w:val="10"/>
        </w:numPr>
        <w:tabs>
          <w:tab w:val="left" w:pos="718"/>
        </w:tabs>
        <w:jc w:val="both"/>
        <w:rPr>
          <w:rFonts w:ascii="Century Gothic" w:hAnsi="Century Gothic"/>
          <w:sz w:val="18"/>
          <w:szCs w:val="18"/>
          <w:u w:val="single"/>
        </w:rPr>
      </w:pPr>
      <w:r w:rsidRPr="009C7B0B">
        <w:rPr>
          <w:rFonts w:ascii="Century Gothic" w:hAnsi="Century Gothic"/>
          <w:sz w:val="18"/>
          <w:szCs w:val="18"/>
        </w:rPr>
        <w:t xml:space="preserve">Specializzazione </w:t>
      </w:r>
      <w:r w:rsidR="00A22F21" w:rsidRPr="00A22F21">
        <w:rPr>
          <w:rFonts w:ascii="Century Gothic" w:hAnsi="Century Gothic"/>
          <w:sz w:val="18"/>
          <w:szCs w:val="18"/>
          <w:u w:val="single"/>
        </w:rPr>
        <w:t xml:space="preserve">esclusivamente </w:t>
      </w:r>
      <w:r w:rsidRPr="009C7B0B">
        <w:rPr>
          <w:rFonts w:ascii="Century Gothic" w:hAnsi="Century Gothic"/>
          <w:sz w:val="18"/>
          <w:szCs w:val="18"/>
        </w:rPr>
        <w:t>nella branca spe</w:t>
      </w:r>
      <w:r w:rsidR="00A22F21">
        <w:rPr>
          <w:rFonts w:ascii="Century Gothic" w:hAnsi="Century Gothic"/>
          <w:sz w:val="18"/>
          <w:szCs w:val="18"/>
        </w:rPr>
        <w:t>cialistica per cui si concorre:</w:t>
      </w:r>
      <w:r w:rsidR="00A22F21" w:rsidRPr="00A22F21">
        <w:rPr>
          <w:rFonts w:ascii="Century Gothic" w:hAnsi="Century Gothic"/>
          <w:b/>
          <w:bCs/>
          <w:sz w:val="18"/>
          <w:szCs w:val="18"/>
        </w:rPr>
        <w:t xml:space="preserve"> </w:t>
      </w:r>
      <w:bookmarkStart w:id="0" w:name="_GoBack"/>
      <w:r w:rsidR="00A22F21" w:rsidRPr="00A22F21">
        <w:rPr>
          <w:rFonts w:ascii="Century Gothic" w:hAnsi="Century Gothic"/>
          <w:b/>
          <w:bCs/>
          <w:sz w:val="18"/>
          <w:szCs w:val="18"/>
          <w:u w:val="single"/>
        </w:rPr>
        <w:t>Gastroenterologia ed endoscopia digestiva</w:t>
      </w:r>
    </w:p>
    <w:bookmarkEnd w:id="0"/>
    <w:p w:rsidR="00C57F42" w:rsidRDefault="00C57F42" w:rsidP="005218AF">
      <w:pPr>
        <w:pStyle w:val="Corpodeltesto0"/>
        <w:numPr>
          <w:ilvl w:val="0"/>
          <w:numId w:val="10"/>
        </w:numPr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Iscrizione </w:t>
      </w:r>
      <w:r>
        <w:rPr>
          <w:rFonts w:ascii="Century Gothic" w:hAnsi="Century Gothic"/>
          <w:sz w:val="18"/>
          <w:szCs w:val="18"/>
        </w:rPr>
        <w:t>all’albo dell'Ordine dei Medici</w:t>
      </w:r>
      <w:r w:rsidR="00AE1E24">
        <w:rPr>
          <w:rFonts w:ascii="Century Gothic" w:hAnsi="Century Gothic"/>
          <w:sz w:val="18"/>
          <w:szCs w:val="18"/>
        </w:rPr>
        <w:t xml:space="preserve"> (numero d’iscrizione</w:t>
      </w:r>
      <w:r w:rsidR="009B75B1">
        <w:rPr>
          <w:rFonts w:ascii="Century Gothic" w:hAnsi="Century Gothic"/>
          <w:sz w:val="18"/>
          <w:szCs w:val="18"/>
        </w:rPr>
        <w:t>, data</w:t>
      </w:r>
      <w:r w:rsidR="00AE1E24">
        <w:rPr>
          <w:rFonts w:ascii="Century Gothic" w:hAnsi="Century Gothic"/>
          <w:sz w:val="18"/>
          <w:szCs w:val="18"/>
        </w:rPr>
        <w:t xml:space="preserve"> e luogo)</w:t>
      </w:r>
      <w:r w:rsidR="005218AF">
        <w:rPr>
          <w:rFonts w:ascii="Century Gothic" w:hAnsi="Century Gothic"/>
          <w:sz w:val="18"/>
          <w:szCs w:val="18"/>
        </w:rPr>
        <w:t>.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non essere incorso</w:t>
      </w:r>
      <w:r w:rsidRPr="009C7B0B">
        <w:t xml:space="preserve"> </w:t>
      </w:r>
      <w:r w:rsidRPr="009C7B0B">
        <w:rPr>
          <w:rFonts w:ascii="Century Gothic" w:hAnsi="Century Gothic"/>
          <w:sz w:val="18"/>
          <w:szCs w:val="18"/>
        </w:rPr>
        <w:t>nella destituzione, dispensa, decadenza o licenziamento di precedente impiego presso la pubblica amministrazione;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 w:rsidRPr="009C7B0B">
        <w:rPr>
          <w:rFonts w:ascii="Century Gothic" w:hAnsi="Century Gothic"/>
          <w:sz w:val="18"/>
          <w:szCs w:val="18"/>
        </w:rPr>
        <w:t>I titoli posseduti e/o gli eventuali altri requisiti specifici di ammissione richiesti dal bando;</w:t>
      </w:r>
    </w:p>
    <w:p w:rsidR="009C7B0B" w:rsidRP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 w:rsidRPr="009C7B0B">
        <w:rPr>
          <w:rFonts w:ascii="Century Gothic" w:hAnsi="Century Gothic"/>
          <w:sz w:val="18"/>
          <w:szCs w:val="18"/>
        </w:rPr>
        <w:t>I servizi prestati presso Pubbliche amministrazioni e le eventuali cause di cessazione di precedenti rapporti di pubblico impiego;</w:t>
      </w:r>
    </w:p>
    <w:p w:rsidR="009C7B0B" w:rsidRDefault="009C7B0B" w:rsidP="009C7B0B">
      <w:pPr>
        <w:pStyle w:val="Corpodeltesto0"/>
        <w:numPr>
          <w:ilvl w:val="0"/>
          <w:numId w:val="1"/>
        </w:numPr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</w:t>
      </w:r>
      <w:r w:rsidRPr="009C7B0B">
        <w:rPr>
          <w:rFonts w:ascii="Century Gothic" w:hAnsi="Century Gothic"/>
          <w:sz w:val="18"/>
          <w:szCs w:val="18"/>
        </w:rPr>
        <w:t>’indirizzo di posta elettronica certificata personale presso il quale verrà effettuata ogni necessaria comunicazione in merito, con valore di notifica ad ogni effetto.</w:t>
      </w:r>
    </w:p>
    <w:p w:rsidR="00AE1E24" w:rsidRPr="00472E30" w:rsidRDefault="00AE1E24" w:rsidP="009C7B0B">
      <w:pPr>
        <w:pStyle w:val="Corpodeltesto0"/>
        <w:shd w:val="clear" w:color="auto" w:fill="auto"/>
        <w:spacing w:after="80" w:line="293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</w:t>
      </w:r>
    </w:p>
    <w:p w:rsidR="00E9554A" w:rsidRPr="00E9554A" w:rsidRDefault="00E9554A" w:rsidP="00E9554A">
      <w:pPr>
        <w:spacing w:line="293" w:lineRule="auto"/>
        <w:rPr>
          <w:rFonts w:ascii="Century Gothic" w:eastAsia="Arial" w:hAnsi="Century Gothic" w:cs="Arial"/>
          <w:color w:val="auto"/>
          <w:sz w:val="18"/>
          <w:szCs w:val="18"/>
        </w:rPr>
      </w:pPr>
      <w:r w:rsidRPr="00E9554A">
        <w:rPr>
          <w:rFonts w:ascii="Century Gothic" w:eastAsia="Arial" w:hAnsi="Century Gothic" w:cs="Arial"/>
          <w:b/>
          <w:bCs/>
          <w:color w:val="auto"/>
          <w:sz w:val="18"/>
          <w:szCs w:val="18"/>
        </w:rPr>
        <w:t>Allega alla presente domanda:</w:t>
      </w:r>
    </w:p>
    <w:p w:rsidR="00E9554A" w:rsidRPr="00E9554A" w:rsidRDefault="00E9554A" w:rsidP="00E9554A">
      <w:pPr>
        <w:widowControl/>
        <w:tabs>
          <w:tab w:val="left" w:pos="709"/>
        </w:tabs>
        <w:ind w:left="720"/>
        <w:jc w:val="both"/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</w:pP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Copia del documento di riconoscimento in corso di validità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>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Il curriculum formativo e professionale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reso in conformità alle disposizioni contenute nel DPR 445/2000, datato e firmato;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Le autocertificazioni e/o dichiarazioni sostitutive di atto notorio formulate a norma di legge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(DPR 445/2000, art. 46 e 47) comprovanti il possesso dei requisiti specifici e ogni 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lastRenderedPageBreak/>
        <w:t>altro titolo ritenuto utile ai fini della valutazione di merito. In alternativa, il candidato potrà riprodurre copia del titolo con dichiarazione in conformità dell’originale in proprio possesso;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>Per lo straniero soggiornate in Italia: il permesso di soggiorno;</w:t>
      </w:r>
    </w:p>
    <w:p w:rsidR="00E9554A" w:rsidRPr="00E9554A" w:rsidRDefault="00E9554A" w:rsidP="00E9554A">
      <w:pPr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</w:pP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I candidati che hanno conseguito il titolo di studio all’estero dovranno allegare idonea </w:t>
      </w:r>
      <w:r w:rsidRPr="00E9554A">
        <w:rPr>
          <w:rFonts w:ascii="Century Gothic" w:eastAsia="SimSun" w:hAnsi="Century Gothic" w:cs="Times New Roman"/>
          <w:b/>
          <w:bCs/>
          <w:color w:val="auto"/>
          <w:sz w:val="18"/>
          <w:szCs w:val="18"/>
          <w:lang w:eastAsia="zh-CN" w:bidi="ar-SA"/>
        </w:rPr>
        <w:t>documentazione attestante il riconoscimento del proprio titolo di studio</w:t>
      </w:r>
      <w:r w:rsidRPr="00E9554A">
        <w:rPr>
          <w:rFonts w:ascii="Century Gothic" w:eastAsia="SimSun" w:hAnsi="Century Gothic" w:cs="Times New Roman"/>
          <w:bCs/>
          <w:color w:val="auto"/>
          <w:sz w:val="18"/>
          <w:szCs w:val="18"/>
          <w:lang w:eastAsia="zh-CN" w:bidi="ar-SA"/>
        </w:rPr>
        <w:t xml:space="preserve"> con quello italiano richiesto ai fini dell’ammissione, in conformità della normativa nazionale e comunitaria.</w:t>
      </w:r>
    </w:p>
    <w:p w:rsidR="00C57F42" w:rsidRPr="00E9554A" w:rsidRDefault="009C7B0B" w:rsidP="009C7B0B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jc w:val="both"/>
        <w:rPr>
          <w:rFonts w:ascii="Century Gothic" w:hAnsi="Century Gothic"/>
          <w:sz w:val="18"/>
          <w:szCs w:val="18"/>
        </w:rPr>
      </w:pPr>
      <w:r w:rsidRPr="00E9554A">
        <w:rPr>
          <w:rFonts w:ascii="Century Gothic" w:hAnsi="Century Gothic"/>
          <w:sz w:val="18"/>
          <w:szCs w:val="18"/>
        </w:rPr>
        <w:t>Il sottoscritto autorizza l’Azienda al trattamento dei propri dati personali, ai sensi del Regolamento Europeo 679/2016, finalizzato agli adempimenti necessari all’espletamento della presente procedura. Tali dati potranno essere sottoposti a diritto di accesso.</w:t>
      </w:r>
    </w:p>
    <w:p w:rsidR="00C57F42" w:rsidRPr="00E9554A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Data________________________                                                </w:t>
      </w:r>
      <w:r w:rsidR="00472FAC">
        <w:rPr>
          <w:rFonts w:ascii="Century Gothic" w:hAnsi="Century Gothic"/>
          <w:sz w:val="18"/>
          <w:szCs w:val="18"/>
        </w:rPr>
        <w:t xml:space="preserve">           </w:t>
      </w:r>
      <w:r>
        <w:rPr>
          <w:rFonts w:ascii="Century Gothic" w:hAnsi="Century Gothic"/>
          <w:sz w:val="18"/>
          <w:szCs w:val="18"/>
        </w:rPr>
        <w:t xml:space="preserve">  Firma</w:t>
      </w:r>
      <w:r w:rsidR="00472FAC">
        <w:rPr>
          <w:rFonts w:ascii="Century Gothic" w:hAnsi="Century Gothic"/>
          <w:sz w:val="18"/>
          <w:szCs w:val="18"/>
        </w:rPr>
        <w:t>__________________________</w:t>
      </w:r>
    </w:p>
    <w:p w:rsidR="007E386B" w:rsidRPr="00472E30" w:rsidRDefault="007E386B" w:rsidP="009B75B1">
      <w:pPr>
        <w:pStyle w:val="Corpodeltesto0"/>
        <w:shd w:val="clear" w:color="auto" w:fill="auto"/>
        <w:jc w:val="both"/>
        <w:rPr>
          <w:rFonts w:ascii="Century Gothic" w:hAnsi="Century Gothic"/>
          <w:sz w:val="18"/>
          <w:szCs w:val="18"/>
        </w:rPr>
        <w:sectPr w:rsidR="007E386B" w:rsidRPr="00472E30">
          <w:pgSz w:w="11900" w:h="16840"/>
          <w:pgMar w:top="506" w:right="1678" w:bottom="506" w:left="973" w:header="78" w:footer="78" w:gutter="0"/>
          <w:pgNumType w:start="1"/>
          <w:cols w:space="720"/>
          <w:noEndnote/>
          <w:docGrid w:linePitch="360"/>
        </w:sectPr>
      </w:pPr>
    </w:p>
    <w:p w:rsidR="00C57F42" w:rsidRPr="00472E30" w:rsidRDefault="00C57F42" w:rsidP="009B75B1">
      <w:pPr>
        <w:pStyle w:val="Corpodeltesto0"/>
        <w:shd w:val="clear" w:color="auto" w:fill="auto"/>
        <w:spacing w:line="437" w:lineRule="auto"/>
        <w:rPr>
          <w:rFonts w:ascii="Century Gothic" w:hAnsi="Century Gothic"/>
          <w:sz w:val="18"/>
          <w:szCs w:val="18"/>
        </w:rPr>
      </w:pPr>
    </w:p>
    <w:sectPr w:rsidR="00C57F42" w:rsidRPr="00472E30">
      <w:footerReference w:type="default" r:id="rId8"/>
      <w:pgSz w:w="11900" w:h="16840"/>
      <w:pgMar w:top="572" w:right="1711" w:bottom="8661" w:left="978" w:header="1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68" w:rsidRDefault="00EC5268">
      <w:r>
        <w:separator/>
      </w:r>
    </w:p>
  </w:endnote>
  <w:endnote w:type="continuationSeparator" w:id="0">
    <w:p w:rsidR="00EC5268" w:rsidRDefault="00EC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6B" w:rsidRDefault="00C45F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5194300</wp:posOffset>
              </wp:positionV>
              <wp:extent cx="28835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35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86B" w:rsidRDefault="007E386B">
                          <w:pPr>
                            <w:pStyle w:val="Intestazioneopidipagina20"/>
                            <w:shd w:val="clear" w:color="auto" w:fill="auto"/>
                            <w:tabs>
                              <w:tab w:val="right" w:pos="4541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5.15pt;margin-top:409pt;width:227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" filled="f" stroked="f">
              <v:textbox style="mso-fit-shape-to-text:t" inset="0,0,0,0">
                <w:txbxContent>
                  <w:p w:rsidR="007E386B" w:rsidRDefault="007E386B">
                    <w:pPr>
                      <w:pStyle w:val="Intestazioneopidipagina20"/>
                      <w:shd w:val="clear" w:color="auto" w:fill="auto"/>
                      <w:tabs>
                        <w:tab w:val="right" w:pos="4541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68" w:rsidRDefault="00EC5268"/>
  </w:footnote>
  <w:footnote w:type="continuationSeparator" w:id="0">
    <w:p w:rsidR="00EC5268" w:rsidRDefault="00EC52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58E"/>
    <w:multiLevelType w:val="hybridMultilevel"/>
    <w:tmpl w:val="5DE46492"/>
    <w:lvl w:ilvl="0" w:tplc="53EABC54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1F7168B5"/>
    <w:multiLevelType w:val="hybridMultilevel"/>
    <w:tmpl w:val="6578407A"/>
    <w:lvl w:ilvl="0" w:tplc="44222FAA">
      <w:numFmt w:val="bullet"/>
      <w:lvlText w:val=""/>
      <w:lvlJc w:val="left"/>
      <w:pPr>
        <w:ind w:left="2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>
    <w:nsid w:val="306433C9"/>
    <w:multiLevelType w:val="hybridMultilevel"/>
    <w:tmpl w:val="1A20BCCC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7C9E"/>
    <w:multiLevelType w:val="multilevel"/>
    <w:tmpl w:val="800EF8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F0D64"/>
    <w:multiLevelType w:val="multilevel"/>
    <w:tmpl w:val="AAE48E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7B528D"/>
    <w:multiLevelType w:val="hybridMultilevel"/>
    <w:tmpl w:val="F3582504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>
    <w:nsid w:val="45087AF3"/>
    <w:multiLevelType w:val="hybridMultilevel"/>
    <w:tmpl w:val="3A02D79C"/>
    <w:lvl w:ilvl="0" w:tplc="44222FAA">
      <w:numFmt w:val="bullet"/>
      <w:lvlText w:val=""/>
      <w:lvlJc w:val="left"/>
      <w:pPr>
        <w:ind w:left="24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4C1B61CF"/>
    <w:multiLevelType w:val="hybridMultilevel"/>
    <w:tmpl w:val="334077B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>
    <w:nsid w:val="5B6913B6"/>
    <w:multiLevelType w:val="hybridMultilevel"/>
    <w:tmpl w:val="41E0AD6E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047D0"/>
    <w:multiLevelType w:val="hybridMultilevel"/>
    <w:tmpl w:val="4E86E8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D078B8"/>
    <w:multiLevelType w:val="hybridMultilevel"/>
    <w:tmpl w:val="276CB896"/>
    <w:lvl w:ilvl="0" w:tplc="70E688B0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386B"/>
    <w:rsid w:val="000504FC"/>
    <w:rsid w:val="001B6ADB"/>
    <w:rsid w:val="00332F4F"/>
    <w:rsid w:val="00472E30"/>
    <w:rsid w:val="00472FAC"/>
    <w:rsid w:val="005218AF"/>
    <w:rsid w:val="006476E6"/>
    <w:rsid w:val="006A3A5A"/>
    <w:rsid w:val="007E386B"/>
    <w:rsid w:val="008D1647"/>
    <w:rsid w:val="008D4CCF"/>
    <w:rsid w:val="009B75B1"/>
    <w:rsid w:val="009C7B0B"/>
    <w:rsid w:val="00A22F21"/>
    <w:rsid w:val="00A3661B"/>
    <w:rsid w:val="00AE1E24"/>
    <w:rsid w:val="00C45F84"/>
    <w:rsid w:val="00C57F42"/>
    <w:rsid w:val="00CC0DF4"/>
    <w:rsid w:val="00D6550C"/>
    <w:rsid w:val="00D839E9"/>
    <w:rsid w:val="00E9554A"/>
    <w:rsid w:val="00EC5268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7CF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7CF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Prefetto</dc:creator>
  <cp:lastModifiedBy>Carmela Tiziana Caci</cp:lastModifiedBy>
  <cp:revision>2</cp:revision>
  <cp:lastPrinted>2022-08-25T09:19:00Z</cp:lastPrinted>
  <dcterms:created xsi:type="dcterms:W3CDTF">2026-03-31T07:54:00Z</dcterms:created>
  <dcterms:modified xsi:type="dcterms:W3CDTF">2026-03-31T07:54:00Z</dcterms:modified>
</cp:coreProperties>
</file>