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C184D" w14:textId="5FA7F6D7" w:rsidR="006B3BDB" w:rsidRPr="006B3BDB" w:rsidRDefault="006B3BDB" w:rsidP="00D31A0B">
      <w:pPr>
        <w:spacing w:after="160" w:line="259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6B3BDB">
        <w:rPr>
          <w:noProof/>
          <w:kern w:val="0"/>
          <w:lang w:eastAsia="it-IT"/>
          <w14:ligatures w14:val="none"/>
        </w:rPr>
        <w:drawing>
          <wp:inline distT="0" distB="0" distL="0" distR="0" wp14:anchorId="5F759B18" wp14:editId="49B572F1">
            <wp:extent cx="1514475" cy="847725"/>
            <wp:effectExtent l="0" t="0" r="9525" b="9525"/>
            <wp:docPr id="2" name="Immagine 2" descr="IMG_0024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024 cop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3A2E3" w14:textId="0BA2301D" w:rsidR="001B55B7" w:rsidRDefault="009F50B6" w:rsidP="00D31A0B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</w:pPr>
      <w:r w:rsidRPr="009F50B6">
        <w:rPr>
          <w:rFonts w:ascii="Segoe UI" w:hAnsi="Segoe UI" w:cs="Segoe UI"/>
          <w:b/>
          <w:iCs/>
          <w:sz w:val="24"/>
          <w:szCs w:val="24"/>
        </w:rPr>
        <w:t xml:space="preserve">Capitolato Tecnico per la </w:t>
      </w:r>
      <w:r>
        <w:rPr>
          <w:rFonts w:ascii="Segoe UI" w:hAnsi="Segoe UI" w:cs="Segoe UI"/>
          <w:b/>
          <w:iCs/>
          <w:sz w:val="24"/>
          <w:szCs w:val="24"/>
        </w:rPr>
        <w:t>fornitura</w:t>
      </w:r>
      <w:r w:rsidR="002A3882">
        <w:rPr>
          <w:rFonts w:ascii="Segoe UI" w:hAnsi="Segoe UI" w:cs="Segoe UI"/>
          <w:b/>
          <w:iCs/>
          <w:sz w:val="24"/>
          <w:szCs w:val="24"/>
        </w:rPr>
        <w:t>, in acquisto o con la formula del C/Deposito</w:t>
      </w:r>
      <w:r w:rsidR="00FB2624">
        <w:rPr>
          <w:rFonts w:ascii="Segoe UI" w:hAnsi="Segoe UI" w:cs="Segoe UI"/>
          <w:b/>
          <w:iCs/>
          <w:sz w:val="24"/>
          <w:szCs w:val="24"/>
        </w:rPr>
        <w:t>,</w:t>
      </w:r>
      <w:r w:rsidR="00990C4E" w:rsidRPr="009F50B6">
        <w:rPr>
          <w:rFonts w:ascii="Segoe UI" w:hAnsi="Segoe UI" w:cs="Segoe UI"/>
          <w:b/>
          <w:iCs/>
          <w:sz w:val="24"/>
          <w:szCs w:val="24"/>
        </w:rPr>
        <w:t xml:space="preserve"> </w:t>
      </w:r>
      <w:r w:rsidR="00023C21" w:rsidRPr="00E17DC8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 xml:space="preserve">di protesi vascolari in poliestere </w:t>
      </w:r>
      <w:proofErr w:type="spellStart"/>
      <w:r w:rsidR="00023C21" w:rsidRPr="00E17DC8">
        <w:rPr>
          <w:rFonts w:ascii="Segoe UI" w:eastAsia="Times New Roman" w:hAnsi="Segoe UI" w:cs="Segoe UI"/>
          <w:b/>
          <w:bCs/>
          <w:i/>
          <w:kern w:val="0"/>
          <w:sz w:val="24"/>
          <w:szCs w:val="24"/>
          <w:lang w:eastAsia="it-IT"/>
          <w14:ligatures w14:val="none"/>
        </w:rPr>
        <w:t>knitted</w:t>
      </w:r>
      <w:proofErr w:type="spellEnd"/>
      <w:r w:rsidR="00023C21" w:rsidRPr="00E17DC8">
        <w:rPr>
          <w:rFonts w:ascii="Segoe UI" w:eastAsia="Times New Roman" w:hAnsi="Segoe UI" w:cs="Segoe UI"/>
          <w:b/>
          <w:bCs/>
          <w:i/>
          <w:kern w:val="0"/>
          <w:sz w:val="24"/>
          <w:szCs w:val="24"/>
          <w:lang w:eastAsia="it-IT"/>
          <w14:ligatures w14:val="none"/>
        </w:rPr>
        <w:t xml:space="preserve"> </w:t>
      </w:r>
      <w:r w:rsidR="00023C21" w:rsidRPr="00E17DC8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>(Dacron)</w:t>
      </w:r>
      <w:r w:rsidR="001B55B7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>,</w:t>
      </w:r>
      <w:r w:rsidR="00F83A7F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F83A7F" w:rsidRPr="00F83A7F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 xml:space="preserve">cateteri arteriosi tipo Fogarty per </w:t>
      </w:r>
      <w:proofErr w:type="spellStart"/>
      <w:r w:rsidR="00F83A7F" w:rsidRPr="00F83A7F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>tromboembolectomia</w:t>
      </w:r>
      <w:proofErr w:type="spellEnd"/>
      <w:r w:rsidR="00A22C25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 xml:space="preserve">, </w:t>
      </w:r>
      <w:r w:rsidR="00FD25F5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>Dispositivi vari (</w:t>
      </w:r>
      <w:r w:rsidR="006971C6" w:rsidRPr="006971C6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>feltri chirurgici in PTFE</w:t>
      </w:r>
      <w:r w:rsidR="006971C6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="008B717D" w:rsidRPr="008B717D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>Valvulotomi</w:t>
      </w:r>
      <w:proofErr w:type="spellEnd"/>
      <w:r w:rsidR="008B717D" w:rsidRPr="008B717D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 xml:space="preserve"> per Chirurgia Vascolare</w:t>
      </w:r>
      <w:r w:rsidR="0055449B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 xml:space="preserve">, </w:t>
      </w:r>
      <w:r w:rsidR="0055449B" w:rsidRPr="00054B3C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>Patch Vascolari in Pericardio Bovino</w:t>
      </w:r>
      <w:r w:rsidR="00FD25F5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>)</w:t>
      </w:r>
    </w:p>
    <w:p w14:paraId="557CFD8A" w14:textId="0CE2B913" w:rsidR="00990C4E" w:rsidRPr="00061699" w:rsidRDefault="001B55B7" w:rsidP="00D31A0B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</w:pPr>
      <w:r w:rsidRPr="001B55B7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 xml:space="preserve">Capitolato Tecnico per la fornitura di protesi vascolari in poliestere </w:t>
      </w:r>
      <w:proofErr w:type="spellStart"/>
      <w:r w:rsidRPr="001B55B7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>knitted</w:t>
      </w:r>
      <w:proofErr w:type="spellEnd"/>
      <w:r w:rsidRPr="001B55B7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 xml:space="preserve"> (Dacron)</w:t>
      </w:r>
      <w:r w:rsidR="00023C21" w:rsidRPr="00E17DC8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 xml:space="preserve"> a porosità zero impregnate</w:t>
      </w:r>
      <w:r w:rsidR="00023C21">
        <w:rPr>
          <w:rFonts w:ascii="Segoe UI" w:hAnsi="Segoe UI" w:cs="Segoe UI"/>
          <w:b/>
          <w:iCs/>
          <w:sz w:val="24"/>
          <w:szCs w:val="24"/>
        </w:rPr>
        <w:t xml:space="preserve"> c</w:t>
      </w:r>
      <w:r w:rsidR="00990C4E" w:rsidRPr="00E17DC8">
        <w:rPr>
          <w:rFonts w:ascii="Segoe UI" w:hAnsi="Segoe UI" w:cs="Segoe UI"/>
          <w:b/>
          <w:iCs/>
          <w:sz w:val="24"/>
          <w:szCs w:val="24"/>
        </w:rPr>
        <w:t xml:space="preserve">on fabbisogno calcolato su base annuale e da disporre in </w:t>
      </w:r>
      <w:r w:rsidR="00990C4E" w:rsidRPr="00CB4CB3">
        <w:rPr>
          <w:rFonts w:ascii="Segoe UI" w:hAnsi="Segoe UI" w:cs="Segoe UI"/>
          <w:b/>
          <w:iCs/>
          <w:sz w:val="24"/>
          <w:szCs w:val="24"/>
          <w:u w:val="single"/>
        </w:rPr>
        <w:t>conto deposito</w:t>
      </w:r>
      <w:r w:rsidR="00990C4E" w:rsidRPr="00E17DC8">
        <w:rPr>
          <w:rFonts w:ascii="Segoe UI" w:hAnsi="Segoe UI" w:cs="Segoe UI"/>
          <w:b/>
          <w:iCs/>
          <w:sz w:val="24"/>
          <w:szCs w:val="24"/>
        </w:rPr>
        <w:t>.</w:t>
      </w:r>
      <w:r w:rsidR="00657B6B">
        <w:rPr>
          <w:rFonts w:ascii="Segoe UI" w:hAnsi="Segoe UI" w:cs="Segoe UI"/>
          <w:b/>
          <w:iCs/>
          <w:sz w:val="24"/>
          <w:szCs w:val="24"/>
        </w:rPr>
        <w:t xml:space="preserve"> </w:t>
      </w:r>
      <w:r w:rsidR="002E45F6" w:rsidRPr="009032BF">
        <w:rPr>
          <w:rFonts w:ascii="Segoe UI" w:hAnsi="Segoe UI" w:cs="Segoe UI"/>
          <w:b/>
          <w:iCs/>
          <w:sz w:val="24"/>
          <w:szCs w:val="24"/>
          <w:u w:val="single"/>
        </w:rPr>
        <w:t xml:space="preserve">CPV: </w:t>
      </w:r>
      <w:r w:rsidR="00A54F16" w:rsidRPr="009032BF">
        <w:rPr>
          <w:rFonts w:ascii="Segoe UI" w:hAnsi="Segoe UI" w:cs="Segoe UI"/>
          <w:b/>
          <w:iCs/>
          <w:sz w:val="24"/>
          <w:szCs w:val="24"/>
          <w:u w:val="single"/>
        </w:rPr>
        <w:t>33184200-5</w:t>
      </w:r>
    </w:p>
    <w:p w14:paraId="3717807C" w14:textId="427026DF" w:rsidR="006B3BDB" w:rsidRPr="002820EF" w:rsidRDefault="006B3BDB" w:rsidP="00D31A0B">
      <w:pPr>
        <w:spacing w:after="0" w:line="300" w:lineRule="atLeast"/>
        <w:jc w:val="both"/>
        <w:outlineLvl w:val="1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</w:pPr>
      <w:r w:rsidRPr="00E17DC8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>Fornitura.</w:t>
      </w:r>
      <w:r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1BA8D75C" w14:textId="77777777" w:rsidR="006B3BDB" w:rsidRPr="002E372C" w:rsidRDefault="006B3BDB" w:rsidP="00D31A0B">
      <w:pPr>
        <w:spacing w:after="0" w:line="300" w:lineRule="atLeast"/>
        <w:jc w:val="both"/>
        <w:outlineLvl w:val="1"/>
        <w:rPr>
          <w:rFonts w:ascii="Segoe UI" w:eastAsia="Times New Roman" w:hAnsi="Segoe UI" w:cs="Segoe UI"/>
          <w:b/>
          <w:kern w:val="0"/>
          <w:lang w:eastAsia="it-IT"/>
          <w14:ligatures w14:val="none"/>
        </w:rPr>
      </w:pPr>
      <w:r w:rsidRPr="002E372C">
        <w:rPr>
          <w:rFonts w:ascii="Segoe UI" w:eastAsia="Times New Roman" w:hAnsi="Segoe UI" w:cs="Segoe UI"/>
          <w:b/>
          <w:kern w:val="0"/>
          <w:lang w:eastAsia="it-IT"/>
          <w14:ligatures w14:val="none"/>
        </w:rPr>
        <w:t>1 – Oggetto della fornitura</w:t>
      </w:r>
    </w:p>
    <w:p w14:paraId="375AB4BF" w14:textId="77777777" w:rsidR="00990C4E" w:rsidRPr="00CE684D" w:rsidRDefault="006B3BDB" w:rsidP="00D31A0B">
      <w:p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 xml:space="preserve">Il presente capitolato ha per oggetto la </w:t>
      </w:r>
      <w:r w:rsidRPr="00061699">
        <w:rPr>
          <w:rFonts w:ascii="Segoe UI" w:eastAsia="Times New Roman" w:hAnsi="Segoe UI" w:cs="Segoe UI"/>
          <w:bCs/>
          <w:kern w:val="0"/>
          <w:lang w:eastAsia="it-IT"/>
          <w14:ligatures w14:val="none"/>
        </w:rPr>
        <w:t xml:space="preserve">fornitura di protesi vascolari sintetiche in poliestere </w:t>
      </w:r>
      <w:proofErr w:type="spellStart"/>
      <w:r w:rsidRPr="00061699">
        <w:rPr>
          <w:rFonts w:ascii="Segoe UI" w:eastAsia="Times New Roman" w:hAnsi="Segoe UI" w:cs="Segoe UI"/>
          <w:bCs/>
          <w:i/>
          <w:kern w:val="0"/>
          <w:lang w:eastAsia="it-IT"/>
          <w14:ligatures w14:val="none"/>
        </w:rPr>
        <w:t>knitted</w:t>
      </w:r>
      <w:proofErr w:type="spellEnd"/>
      <w:r w:rsidRPr="00061699">
        <w:rPr>
          <w:rFonts w:ascii="Segoe UI" w:eastAsia="Times New Roman" w:hAnsi="Segoe UI" w:cs="Segoe UI"/>
          <w:bCs/>
          <w:i/>
          <w:kern w:val="0"/>
          <w:lang w:eastAsia="it-IT"/>
          <w14:ligatures w14:val="none"/>
        </w:rPr>
        <w:t xml:space="preserve"> </w:t>
      </w:r>
      <w:r w:rsidRPr="00061699">
        <w:rPr>
          <w:rFonts w:ascii="Segoe UI" w:eastAsia="Times New Roman" w:hAnsi="Segoe UI" w:cs="Segoe UI"/>
          <w:bCs/>
          <w:kern w:val="0"/>
          <w:lang w:eastAsia="it-IT"/>
          <w14:ligatures w14:val="none"/>
        </w:rPr>
        <w:t>(Dacron)</w:t>
      </w: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 xml:space="preserve">, </w:t>
      </w:r>
      <w:r w:rsidRPr="00061699">
        <w:rPr>
          <w:rFonts w:ascii="Segoe UI" w:eastAsia="Times New Roman" w:hAnsi="Segoe UI" w:cs="Segoe UI"/>
          <w:bCs/>
          <w:kern w:val="0"/>
          <w:lang w:eastAsia="it-IT"/>
          <w14:ligatures w14:val="none"/>
        </w:rPr>
        <w:t>a porosità zero</w:t>
      </w: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 xml:space="preserve">, </w:t>
      </w:r>
      <w:r w:rsidRPr="00061699">
        <w:rPr>
          <w:rFonts w:ascii="Segoe UI" w:eastAsia="Times New Roman" w:hAnsi="Segoe UI" w:cs="Segoe UI"/>
          <w:bCs/>
          <w:kern w:val="0"/>
          <w:lang w:eastAsia="it-IT"/>
          <w14:ligatures w14:val="none"/>
        </w:rPr>
        <w:t>impregnate con sostanze biologiche riassorbibili</w:t>
      </w: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>, destinate all’impiego in interventi di chiru</w:t>
      </w:r>
      <w:r w:rsidR="00990C4E"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>rgia vascolare</w:t>
      </w: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>, comprendenti ricostruzioni arteriose maggiori</w:t>
      </w: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.</w:t>
      </w:r>
    </w:p>
    <w:p w14:paraId="2DD4D270" w14:textId="77777777" w:rsidR="006B3BDB" w:rsidRPr="002E372C" w:rsidRDefault="006B3BDB" w:rsidP="00D31A0B">
      <w:pPr>
        <w:spacing w:after="0" w:line="300" w:lineRule="atLeast"/>
        <w:jc w:val="both"/>
        <w:outlineLvl w:val="1"/>
        <w:rPr>
          <w:rFonts w:ascii="Segoe UI" w:eastAsia="Times New Roman" w:hAnsi="Segoe UI" w:cs="Segoe UI"/>
          <w:b/>
          <w:kern w:val="0"/>
          <w:lang w:eastAsia="it-IT"/>
          <w14:ligatures w14:val="none"/>
        </w:rPr>
      </w:pPr>
      <w:r w:rsidRPr="002E372C">
        <w:rPr>
          <w:rFonts w:ascii="Segoe UI" w:eastAsia="Times New Roman" w:hAnsi="Segoe UI" w:cs="Segoe UI"/>
          <w:b/>
          <w:kern w:val="0"/>
          <w:lang w:eastAsia="it-IT"/>
          <w14:ligatures w14:val="none"/>
        </w:rPr>
        <w:t>2 – Carat</w:t>
      </w:r>
      <w:r w:rsidR="00CE684D" w:rsidRPr="002E372C">
        <w:rPr>
          <w:rFonts w:ascii="Segoe UI" w:eastAsia="Times New Roman" w:hAnsi="Segoe UI" w:cs="Segoe UI"/>
          <w:b/>
          <w:kern w:val="0"/>
          <w:lang w:eastAsia="it-IT"/>
          <w14:ligatures w14:val="none"/>
        </w:rPr>
        <w:t>teristiche generali</w:t>
      </w:r>
    </w:p>
    <w:p w14:paraId="5899DE5D" w14:textId="77777777" w:rsidR="006B3BDB" w:rsidRPr="00061699" w:rsidRDefault="006B3BDB" w:rsidP="00D31A0B">
      <w:p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>Le protesi offerte devono possedere</w:t>
      </w:r>
      <w:r w:rsidR="00CD3640">
        <w:rPr>
          <w:rFonts w:ascii="Segoe UI" w:eastAsia="Times New Roman" w:hAnsi="Segoe UI" w:cs="Segoe UI"/>
          <w:kern w:val="0"/>
          <w:lang w:eastAsia="it-IT"/>
          <w14:ligatures w14:val="none"/>
        </w:rPr>
        <w:t xml:space="preserve"> </w:t>
      </w: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>le seguenti caratteristiche minime:</w:t>
      </w:r>
    </w:p>
    <w:p w14:paraId="21F48129" w14:textId="77777777" w:rsidR="006B3BDB" w:rsidRPr="00061699" w:rsidRDefault="006B3BDB" w:rsidP="00D31A0B">
      <w:pPr>
        <w:numPr>
          <w:ilvl w:val="0"/>
          <w:numId w:val="1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 xml:space="preserve">Dispositivo medico </w:t>
      </w:r>
      <w:r w:rsidRPr="00061699">
        <w:rPr>
          <w:rFonts w:ascii="Segoe UI" w:eastAsia="Times New Roman" w:hAnsi="Segoe UI" w:cs="Segoe UI"/>
          <w:bCs/>
          <w:kern w:val="0"/>
          <w:lang w:eastAsia="it-IT"/>
          <w14:ligatures w14:val="none"/>
        </w:rPr>
        <w:t>impiantabile</w:t>
      </w:r>
    </w:p>
    <w:p w14:paraId="3C0BC089" w14:textId="77777777" w:rsidR="006B3BDB" w:rsidRPr="00061699" w:rsidRDefault="006B3BDB" w:rsidP="00D31A0B">
      <w:pPr>
        <w:numPr>
          <w:ilvl w:val="0"/>
          <w:numId w:val="1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 xml:space="preserve">Materiale di fabbricazione: </w:t>
      </w:r>
      <w:r w:rsidRPr="00061699">
        <w:rPr>
          <w:rFonts w:ascii="Segoe UI" w:eastAsia="Times New Roman" w:hAnsi="Segoe UI" w:cs="Segoe UI"/>
          <w:bCs/>
          <w:kern w:val="0"/>
          <w:lang w:eastAsia="it-IT"/>
          <w14:ligatures w14:val="none"/>
        </w:rPr>
        <w:t>Poliestere ( Dacron )</w:t>
      </w:r>
    </w:p>
    <w:p w14:paraId="29E61BEA" w14:textId="77777777" w:rsidR="006B3BDB" w:rsidRPr="00061699" w:rsidRDefault="006B3BDB" w:rsidP="00D31A0B">
      <w:pPr>
        <w:numPr>
          <w:ilvl w:val="0"/>
          <w:numId w:val="1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 xml:space="preserve">Struttura: </w:t>
      </w:r>
      <w:r w:rsidRPr="00061699">
        <w:rPr>
          <w:rFonts w:ascii="Segoe UI" w:eastAsia="Times New Roman" w:hAnsi="Segoe UI" w:cs="Segoe UI"/>
          <w:bCs/>
          <w:kern w:val="0"/>
          <w:lang w:eastAsia="it-IT"/>
          <w14:ligatures w14:val="none"/>
        </w:rPr>
        <w:t xml:space="preserve">tessuta ( </w:t>
      </w:r>
      <w:proofErr w:type="spellStart"/>
      <w:r w:rsidRPr="00061699">
        <w:rPr>
          <w:rFonts w:ascii="Segoe UI" w:eastAsia="Times New Roman" w:hAnsi="Segoe UI" w:cs="Segoe UI"/>
          <w:bCs/>
          <w:i/>
          <w:kern w:val="0"/>
          <w:lang w:eastAsia="it-IT"/>
          <w14:ligatures w14:val="none"/>
        </w:rPr>
        <w:t>knitted</w:t>
      </w:r>
      <w:proofErr w:type="spellEnd"/>
      <w:r w:rsidRPr="00061699">
        <w:rPr>
          <w:rFonts w:ascii="Segoe UI" w:eastAsia="Times New Roman" w:hAnsi="Segoe UI" w:cs="Segoe UI"/>
          <w:bCs/>
          <w:kern w:val="0"/>
          <w:lang w:eastAsia="it-IT"/>
          <w14:ligatures w14:val="none"/>
        </w:rPr>
        <w:t xml:space="preserve"> )</w:t>
      </w:r>
    </w:p>
    <w:p w14:paraId="7BC9B92B" w14:textId="77777777" w:rsidR="006B3BDB" w:rsidRPr="00061699" w:rsidRDefault="006B3BDB" w:rsidP="00D31A0B">
      <w:pPr>
        <w:numPr>
          <w:ilvl w:val="0"/>
          <w:numId w:val="1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bCs/>
          <w:kern w:val="0"/>
          <w:lang w:eastAsia="it-IT"/>
          <w14:ligatures w14:val="none"/>
        </w:rPr>
        <w:t>Porosità nominale: zero</w:t>
      </w:r>
    </w:p>
    <w:p w14:paraId="04D1ACAC" w14:textId="77777777" w:rsidR="006B3BDB" w:rsidRPr="00061699" w:rsidRDefault="006B3BDB" w:rsidP="00D31A0B">
      <w:pPr>
        <w:numPr>
          <w:ilvl w:val="0"/>
          <w:numId w:val="1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bCs/>
          <w:kern w:val="0"/>
          <w:lang w:eastAsia="it-IT"/>
          <w14:ligatures w14:val="none"/>
        </w:rPr>
        <w:t>Impregnazione biologica riassorbibile</w:t>
      </w:r>
    </w:p>
    <w:p w14:paraId="7AD9F44F" w14:textId="77777777" w:rsidR="006B3BDB" w:rsidRPr="00CE684D" w:rsidRDefault="006B3BDB" w:rsidP="00D31A0B">
      <w:pPr>
        <w:numPr>
          <w:ilvl w:val="0"/>
          <w:numId w:val="1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>Utilizzo clinico documentato in ambito aortico e periferico</w:t>
      </w:r>
    </w:p>
    <w:p w14:paraId="167E72E3" w14:textId="77777777" w:rsidR="006B3BDB" w:rsidRPr="002E372C" w:rsidRDefault="006B3BDB" w:rsidP="00D31A0B">
      <w:pPr>
        <w:spacing w:after="0" w:line="300" w:lineRule="atLeast"/>
        <w:jc w:val="both"/>
        <w:outlineLvl w:val="1"/>
        <w:rPr>
          <w:rFonts w:ascii="Segoe UI" w:eastAsia="Times New Roman" w:hAnsi="Segoe UI" w:cs="Segoe UI"/>
          <w:b/>
          <w:kern w:val="0"/>
          <w:lang w:eastAsia="it-IT"/>
          <w14:ligatures w14:val="none"/>
        </w:rPr>
      </w:pPr>
      <w:r w:rsidRPr="002E372C">
        <w:rPr>
          <w:rFonts w:ascii="Segoe UI" w:eastAsia="Times New Roman" w:hAnsi="Segoe UI" w:cs="Segoe UI"/>
          <w:b/>
          <w:kern w:val="0"/>
          <w:lang w:eastAsia="it-IT"/>
          <w14:ligatures w14:val="none"/>
        </w:rPr>
        <w:t>3 – Struttura e prestazioni del materiale</w:t>
      </w:r>
    </w:p>
    <w:p w14:paraId="0C0A2F6E" w14:textId="77777777" w:rsidR="006B3BDB" w:rsidRPr="00061699" w:rsidRDefault="006B3BDB" w:rsidP="00D31A0B">
      <w:p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 xml:space="preserve">La protesi deve essere realizzata in </w:t>
      </w:r>
      <w:r w:rsidRPr="00061699">
        <w:rPr>
          <w:rFonts w:ascii="Segoe UI" w:eastAsia="Times New Roman" w:hAnsi="Segoe UI" w:cs="Segoe UI"/>
          <w:bCs/>
          <w:kern w:val="0"/>
          <w:lang w:eastAsia="it-IT"/>
          <w14:ligatures w14:val="none"/>
        </w:rPr>
        <w:t>Dacron tessuto ad alta compattezza</w:t>
      </w: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>, tale da garantire:</w:t>
      </w:r>
    </w:p>
    <w:p w14:paraId="7DCA54F1" w14:textId="77777777" w:rsidR="006B3BDB" w:rsidRPr="00061699" w:rsidRDefault="006B3BDB" w:rsidP="00D31A0B">
      <w:pPr>
        <w:numPr>
          <w:ilvl w:val="0"/>
          <w:numId w:val="2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>Elevata stabilità dimensionale</w:t>
      </w:r>
    </w:p>
    <w:p w14:paraId="5629946A" w14:textId="77777777" w:rsidR="006B3BDB" w:rsidRPr="00061699" w:rsidRDefault="006B3BDB" w:rsidP="00D31A0B">
      <w:pPr>
        <w:numPr>
          <w:ilvl w:val="0"/>
          <w:numId w:val="2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>Resistenza alla dilatazione nel tempo</w:t>
      </w:r>
    </w:p>
    <w:p w14:paraId="142F91E2" w14:textId="77777777" w:rsidR="006B3BDB" w:rsidRPr="00061699" w:rsidRDefault="006B3BDB" w:rsidP="00D31A0B">
      <w:pPr>
        <w:numPr>
          <w:ilvl w:val="0"/>
          <w:numId w:val="2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>Elevata resistenza alla trazione longitudinale e circonferenziale</w:t>
      </w:r>
    </w:p>
    <w:p w14:paraId="7FFC49BD" w14:textId="77777777" w:rsidR="006B3BDB" w:rsidRPr="00061699" w:rsidRDefault="006B3BDB" w:rsidP="00D31A0B">
      <w:pPr>
        <w:numPr>
          <w:ilvl w:val="0"/>
          <w:numId w:val="2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>Ottima maneggevolezza intraoperatoria</w:t>
      </w:r>
    </w:p>
    <w:p w14:paraId="0CA5D22C" w14:textId="77777777" w:rsidR="006B3BDB" w:rsidRPr="00061699" w:rsidRDefault="006B3BDB" w:rsidP="00D31A0B">
      <w:pPr>
        <w:numPr>
          <w:ilvl w:val="0"/>
          <w:numId w:val="2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>Assenza di rilascio di fibre o particolato</w:t>
      </w:r>
    </w:p>
    <w:p w14:paraId="507C94DC" w14:textId="77777777" w:rsidR="006B3BDB" w:rsidRPr="00FC4C69" w:rsidRDefault="006B3BDB" w:rsidP="00D31A0B">
      <w:p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La struttura del tessuto deve essere idonea a garantire un comportamento meccanico stabile anche in condizioni di alta pressione arteriosa.</w:t>
      </w:r>
    </w:p>
    <w:p w14:paraId="5667A293" w14:textId="77777777" w:rsidR="006B3BDB" w:rsidRPr="002E372C" w:rsidRDefault="006B3BDB" w:rsidP="00D31A0B">
      <w:pPr>
        <w:spacing w:after="0" w:line="300" w:lineRule="atLeast"/>
        <w:jc w:val="both"/>
        <w:outlineLvl w:val="1"/>
        <w:rPr>
          <w:rFonts w:ascii="Segoe UI" w:eastAsia="Times New Roman" w:hAnsi="Segoe UI" w:cs="Segoe UI"/>
          <w:b/>
          <w:kern w:val="0"/>
          <w:lang w:eastAsia="it-IT"/>
          <w14:ligatures w14:val="none"/>
        </w:rPr>
      </w:pPr>
      <w:r w:rsidRPr="002E372C">
        <w:rPr>
          <w:rFonts w:ascii="Segoe UI" w:eastAsia="Times New Roman" w:hAnsi="Segoe UI" w:cs="Segoe UI"/>
          <w:b/>
          <w:kern w:val="0"/>
          <w:lang w:eastAsia="it-IT"/>
          <w14:ligatures w14:val="none"/>
        </w:rPr>
        <w:t>4 – Porosità</w:t>
      </w:r>
    </w:p>
    <w:p w14:paraId="60D4B565" w14:textId="77777777" w:rsidR="006B3BDB" w:rsidRPr="00061699" w:rsidRDefault="006B3BDB" w:rsidP="00D31A0B">
      <w:pPr>
        <w:numPr>
          <w:ilvl w:val="0"/>
          <w:numId w:val="3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 xml:space="preserve">La protesi deve essere </w:t>
      </w:r>
      <w:r w:rsidRPr="00061699">
        <w:rPr>
          <w:rFonts w:ascii="Segoe UI" w:eastAsia="Times New Roman" w:hAnsi="Segoe UI" w:cs="Segoe UI"/>
          <w:bCs/>
          <w:kern w:val="0"/>
          <w:lang w:eastAsia="it-IT"/>
          <w14:ligatures w14:val="none"/>
        </w:rPr>
        <w:t>a porosità zero</w:t>
      </w:r>
    </w:p>
    <w:p w14:paraId="5B3FD548" w14:textId="77777777" w:rsidR="006B3BDB" w:rsidRPr="00061699" w:rsidRDefault="006B3BDB" w:rsidP="00D31A0B">
      <w:pPr>
        <w:numPr>
          <w:ilvl w:val="0"/>
          <w:numId w:val="3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 xml:space="preserve">Deve risultare </w:t>
      </w:r>
      <w:r w:rsidRPr="00061699">
        <w:rPr>
          <w:rFonts w:ascii="Segoe UI" w:eastAsia="Times New Roman" w:hAnsi="Segoe UI" w:cs="Segoe UI"/>
          <w:bCs/>
          <w:kern w:val="0"/>
          <w:lang w:eastAsia="it-IT"/>
          <w14:ligatures w14:val="none"/>
        </w:rPr>
        <w:t>impermeabile al sangue sin dal momento dell’impianto</w:t>
      </w:r>
    </w:p>
    <w:p w14:paraId="3AE61315" w14:textId="77777777" w:rsidR="006B3BDB" w:rsidRPr="00FC4C69" w:rsidRDefault="006B3BDB" w:rsidP="00D31A0B">
      <w:pPr>
        <w:numPr>
          <w:ilvl w:val="0"/>
          <w:numId w:val="3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 xml:space="preserve">Non deve richiedere alcuna procedura di </w:t>
      </w:r>
      <w:r w:rsidRPr="009344B2">
        <w:rPr>
          <w:rFonts w:ascii="Segoe UI" w:eastAsia="Times New Roman" w:hAnsi="Segoe UI" w:cs="Segoe UI"/>
          <w:i/>
          <w:kern w:val="0"/>
          <w:lang w:eastAsia="it-IT"/>
          <w14:ligatures w14:val="none"/>
        </w:rPr>
        <w:t>“</w:t>
      </w:r>
      <w:proofErr w:type="spellStart"/>
      <w:r w:rsidRPr="009344B2">
        <w:rPr>
          <w:rFonts w:ascii="Segoe UI" w:eastAsia="Times New Roman" w:hAnsi="Segoe UI" w:cs="Segoe UI"/>
          <w:i/>
          <w:kern w:val="0"/>
          <w:lang w:eastAsia="it-IT"/>
          <w14:ligatures w14:val="none"/>
        </w:rPr>
        <w:t>pre-clotting</w:t>
      </w:r>
      <w:proofErr w:type="spellEnd"/>
      <w:r w:rsidRPr="009344B2">
        <w:rPr>
          <w:rFonts w:ascii="Segoe UI" w:eastAsia="Times New Roman" w:hAnsi="Segoe UI" w:cs="Segoe UI"/>
          <w:i/>
          <w:kern w:val="0"/>
          <w:lang w:eastAsia="it-IT"/>
          <w14:ligatures w14:val="none"/>
        </w:rPr>
        <w:t>”</w:t>
      </w:r>
    </w:p>
    <w:p w14:paraId="2776E3FF" w14:textId="77777777" w:rsidR="006B3BDB" w:rsidRPr="00CE684D" w:rsidRDefault="006B3BDB" w:rsidP="00D31A0B">
      <w:pPr>
        <w:numPr>
          <w:ilvl w:val="0"/>
          <w:numId w:val="3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La porosità zero deve essere garantita dal processo produttivo e dall’impregnazione e dichiarata dal fabbricante nella documentazione tecnica</w:t>
      </w:r>
    </w:p>
    <w:p w14:paraId="17157F89" w14:textId="77777777" w:rsidR="006B3BDB" w:rsidRPr="002E372C" w:rsidRDefault="006B3BDB" w:rsidP="00D31A0B">
      <w:pPr>
        <w:spacing w:after="0" w:line="300" w:lineRule="atLeast"/>
        <w:jc w:val="both"/>
        <w:outlineLvl w:val="1"/>
        <w:rPr>
          <w:rFonts w:ascii="Segoe UI" w:eastAsia="Times New Roman" w:hAnsi="Segoe UI" w:cs="Segoe UI"/>
          <w:b/>
          <w:kern w:val="0"/>
          <w:lang w:eastAsia="it-IT"/>
          <w14:ligatures w14:val="none"/>
        </w:rPr>
      </w:pPr>
      <w:r w:rsidRPr="002E372C">
        <w:rPr>
          <w:rFonts w:ascii="Segoe UI" w:eastAsia="Times New Roman" w:hAnsi="Segoe UI" w:cs="Segoe UI"/>
          <w:b/>
          <w:kern w:val="0"/>
          <w:lang w:eastAsia="it-IT"/>
          <w14:ligatures w14:val="none"/>
        </w:rPr>
        <w:t>5 – Impregnazione</w:t>
      </w:r>
    </w:p>
    <w:p w14:paraId="2ECA72B4" w14:textId="77777777" w:rsidR="006B3BDB" w:rsidRPr="00061699" w:rsidRDefault="006B3BDB" w:rsidP="00D31A0B">
      <w:p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 xml:space="preserve">La protesi deve essere impregnata con </w:t>
      </w:r>
      <w:r w:rsidRPr="00061699">
        <w:rPr>
          <w:rFonts w:ascii="Segoe UI" w:eastAsia="Times New Roman" w:hAnsi="Segoe UI" w:cs="Segoe UI"/>
          <w:bCs/>
          <w:kern w:val="0"/>
          <w:lang w:eastAsia="it-IT"/>
          <w14:ligatures w14:val="none"/>
        </w:rPr>
        <w:t>sostanza biologica riassorbibile</w:t>
      </w: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>, a scelta tra:</w:t>
      </w:r>
    </w:p>
    <w:p w14:paraId="279F2541" w14:textId="77777777" w:rsidR="006B3BDB" w:rsidRPr="00061699" w:rsidRDefault="006B3BDB" w:rsidP="00D31A0B">
      <w:pPr>
        <w:numPr>
          <w:ilvl w:val="0"/>
          <w:numId w:val="4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bCs/>
          <w:kern w:val="0"/>
          <w:lang w:eastAsia="it-IT"/>
          <w14:ligatures w14:val="none"/>
        </w:rPr>
        <w:t>Gelatina di collagene</w:t>
      </w:r>
    </w:p>
    <w:p w14:paraId="1F64FB7E" w14:textId="77777777" w:rsidR="00990C4E" w:rsidRPr="00061699" w:rsidRDefault="006B3BDB" w:rsidP="00D31A0B">
      <w:pPr>
        <w:numPr>
          <w:ilvl w:val="0"/>
          <w:numId w:val="4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bCs/>
          <w:kern w:val="0"/>
          <w:lang w:eastAsia="it-IT"/>
          <w14:ligatures w14:val="none"/>
        </w:rPr>
        <w:t>Albumina</w:t>
      </w:r>
    </w:p>
    <w:p w14:paraId="0010D231" w14:textId="77777777" w:rsidR="006B3BDB" w:rsidRPr="00FC4C69" w:rsidRDefault="006B3BDB" w:rsidP="00D31A0B">
      <w:p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L’impregnazione deve:</w:t>
      </w:r>
    </w:p>
    <w:p w14:paraId="205C44DF" w14:textId="77777777" w:rsidR="006B3BDB" w:rsidRPr="00FC4C69" w:rsidRDefault="006B3BDB" w:rsidP="00D31A0B">
      <w:pPr>
        <w:numPr>
          <w:ilvl w:val="0"/>
          <w:numId w:val="5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lastRenderedPageBreak/>
        <w:t>Garantire emostasi immediata</w:t>
      </w:r>
    </w:p>
    <w:p w14:paraId="0ECAD2CB" w14:textId="77777777" w:rsidR="006B3BDB" w:rsidRPr="00FC4C69" w:rsidRDefault="006B3BDB" w:rsidP="00D31A0B">
      <w:pPr>
        <w:numPr>
          <w:ilvl w:val="0"/>
          <w:numId w:val="5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Favorire la sigillatura dei fori di sutura</w:t>
      </w:r>
    </w:p>
    <w:p w14:paraId="16056434" w14:textId="77777777" w:rsidR="006B3BDB" w:rsidRPr="00FC4C69" w:rsidRDefault="006B3BDB" w:rsidP="00D31A0B">
      <w:pPr>
        <w:numPr>
          <w:ilvl w:val="0"/>
          <w:numId w:val="5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Essere completamente riassorbibile</w:t>
      </w:r>
    </w:p>
    <w:p w14:paraId="67E1EA0B" w14:textId="77777777" w:rsidR="006B3BDB" w:rsidRPr="00FC4C69" w:rsidRDefault="006B3BDB" w:rsidP="00D31A0B">
      <w:pPr>
        <w:numPr>
          <w:ilvl w:val="0"/>
          <w:numId w:val="5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Non interferire con l’integrazione tissutale</w:t>
      </w:r>
    </w:p>
    <w:p w14:paraId="60DC88F4" w14:textId="77777777" w:rsidR="00CD3640" w:rsidRPr="00CD3640" w:rsidRDefault="006B3BDB" w:rsidP="00D31A0B">
      <w:pPr>
        <w:numPr>
          <w:ilvl w:val="0"/>
          <w:numId w:val="5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Essere compatibile con pazienti sottoposti a terapia anticoagulante</w:t>
      </w:r>
    </w:p>
    <w:p w14:paraId="077ED422" w14:textId="77777777" w:rsidR="006B3BDB" w:rsidRPr="002E372C" w:rsidRDefault="006B3BDB" w:rsidP="00D31A0B">
      <w:pPr>
        <w:spacing w:after="0" w:line="300" w:lineRule="atLeast"/>
        <w:jc w:val="both"/>
        <w:outlineLvl w:val="1"/>
        <w:rPr>
          <w:rFonts w:ascii="Segoe UI" w:eastAsia="Times New Roman" w:hAnsi="Segoe UI" w:cs="Segoe UI"/>
          <w:b/>
          <w:kern w:val="0"/>
          <w:lang w:eastAsia="it-IT"/>
          <w14:ligatures w14:val="none"/>
        </w:rPr>
      </w:pPr>
      <w:r w:rsidRPr="002E372C">
        <w:rPr>
          <w:rFonts w:ascii="Segoe UI" w:eastAsia="Times New Roman" w:hAnsi="Segoe UI" w:cs="Segoe UI"/>
          <w:b/>
          <w:kern w:val="0"/>
          <w:lang w:eastAsia="it-IT"/>
          <w14:ligatures w14:val="none"/>
        </w:rPr>
        <w:t>6 – Conformazioni richieste</w:t>
      </w:r>
    </w:p>
    <w:p w14:paraId="279CC783" w14:textId="77777777" w:rsidR="006B3BDB" w:rsidRPr="00FC4C69" w:rsidRDefault="006B3BDB" w:rsidP="00D31A0B">
      <w:p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Le protesi devono essere disponibili nelle seguenti conformazioni:</w:t>
      </w:r>
    </w:p>
    <w:p w14:paraId="449EB80B" w14:textId="77777777" w:rsidR="006B3BDB" w:rsidRPr="00FC4C69" w:rsidRDefault="006B3BDB" w:rsidP="00D31A0B">
      <w:pPr>
        <w:numPr>
          <w:ilvl w:val="0"/>
          <w:numId w:val="6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Tubolari rette</w:t>
      </w:r>
    </w:p>
    <w:p w14:paraId="18075477" w14:textId="25234C3B" w:rsidR="00061699" w:rsidRPr="00CE684D" w:rsidRDefault="006B3BDB" w:rsidP="00D31A0B">
      <w:pPr>
        <w:numPr>
          <w:ilvl w:val="0"/>
          <w:numId w:val="6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 xml:space="preserve">Biforcate (a “Y” </w:t>
      </w:r>
      <w:r w:rsidR="002E372C"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simmetriche)</w:t>
      </w:r>
    </w:p>
    <w:p w14:paraId="6C40243B" w14:textId="77777777" w:rsidR="006B3BDB" w:rsidRPr="002E372C" w:rsidRDefault="00CE684D" w:rsidP="00D31A0B">
      <w:pPr>
        <w:spacing w:after="0" w:line="300" w:lineRule="atLeast"/>
        <w:jc w:val="both"/>
        <w:outlineLvl w:val="1"/>
        <w:rPr>
          <w:rFonts w:ascii="Segoe UI" w:eastAsia="Times New Roman" w:hAnsi="Segoe UI" w:cs="Segoe UI"/>
          <w:b/>
          <w:kern w:val="0"/>
          <w:lang w:eastAsia="it-IT"/>
          <w14:ligatures w14:val="none"/>
        </w:rPr>
      </w:pPr>
      <w:r w:rsidRPr="002E372C">
        <w:rPr>
          <w:rFonts w:ascii="Segoe UI" w:eastAsia="Times New Roman" w:hAnsi="Segoe UI" w:cs="Segoe UI"/>
          <w:b/>
          <w:kern w:val="0"/>
          <w:lang w:eastAsia="it-IT"/>
          <w14:ligatures w14:val="none"/>
        </w:rPr>
        <w:t>7</w:t>
      </w:r>
      <w:r w:rsidR="006B3BDB" w:rsidRPr="002E372C">
        <w:rPr>
          <w:rFonts w:ascii="Segoe UI" w:eastAsia="Times New Roman" w:hAnsi="Segoe UI" w:cs="Segoe UI"/>
          <w:b/>
          <w:kern w:val="0"/>
          <w:lang w:eastAsia="it-IT"/>
          <w14:ligatures w14:val="none"/>
        </w:rPr>
        <w:t xml:space="preserve"> – Sterilizzazione e confezionamento</w:t>
      </w:r>
    </w:p>
    <w:p w14:paraId="73BAE4D1" w14:textId="77777777" w:rsidR="006B3BDB" w:rsidRPr="00061699" w:rsidRDefault="006B3BDB" w:rsidP="00D31A0B">
      <w:pPr>
        <w:numPr>
          <w:ilvl w:val="0"/>
          <w:numId w:val="8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 xml:space="preserve">Dispositivo </w:t>
      </w:r>
      <w:r w:rsidRPr="00061699">
        <w:rPr>
          <w:rFonts w:ascii="Segoe UI" w:eastAsia="Times New Roman" w:hAnsi="Segoe UI" w:cs="Segoe UI"/>
          <w:bCs/>
          <w:kern w:val="0"/>
          <w:lang w:eastAsia="it-IT"/>
          <w14:ligatures w14:val="none"/>
        </w:rPr>
        <w:t>monouso</w:t>
      </w:r>
    </w:p>
    <w:p w14:paraId="63E909A7" w14:textId="77777777" w:rsidR="006B3BDB" w:rsidRPr="00061699" w:rsidRDefault="006B3BDB" w:rsidP="00D31A0B">
      <w:pPr>
        <w:numPr>
          <w:ilvl w:val="0"/>
          <w:numId w:val="8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 xml:space="preserve">Sterilizzazione mediante: </w:t>
      </w:r>
    </w:p>
    <w:p w14:paraId="7E2442E0" w14:textId="77777777" w:rsidR="006B3BDB" w:rsidRPr="00061699" w:rsidRDefault="006B3BDB" w:rsidP="00D31A0B">
      <w:pPr>
        <w:numPr>
          <w:ilvl w:val="1"/>
          <w:numId w:val="8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bCs/>
          <w:kern w:val="0"/>
          <w:lang w:eastAsia="it-IT"/>
          <w14:ligatures w14:val="none"/>
        </w:rPr>
        <w:t>Ossido di etilene (EtO)</w:t>
      </w: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 xml:space="preserve"> o metodo equivalente validato</w:t>
      </w:r>
    </w:p>
    <w:p w14:paraId="50268B34" w14:textId="77777777" w:rsidR="006B3BDB" w:rsidRPr="00CE684D" w:rsidRDefault="006B3BDB" w:rsidP="00D31A0B">
      <w:pPr>
        <w:numPr>
          <w:ilvl w:val="0"/>
          <w:numId w:val="8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>Confezionamento sterile in involucro singolo a barriera multipla</w:t>
      </w:r>
    </w:p>
    <w:p w14:paraId="71B71F3B" w14:textId="77777777" w:rsidR="006B3BDB" w:rsidRPr="002E372C" w:rsidRDefault="00CE684D" w:rsidP="00D31A0B">
      <w:pPr>
        <w:spacing w:after="0" w:line="300" w:lineRule="atLeast"/>
        <w:jc w:val="both"/>
        <w:outlineLvl w:val="1"/>
        <w:rPr>
          <w:rFonts w:ascii="Segoe UI" w:eastAsia="Times New Roman" w:hAnsi="Segoe UI" w:cs="Segoe UI"/>
          <w:b/>
          <w:kern w:val="0"/>
          <w:lang w:eastAsia="it-IT"/>
          <w14:ligatures w14:val="none"/>
        </w:rPr>
      </w:pPr>
      <w:r w:rsidRPr="002E372C">
        <w:rPr>
          <w:rFonts w:ascii="Segoe UI" w:eastAsia="Times New Roman" w:hAnsi="Segoe UI" w:cs="Segoe UI"/>
          <w:b/>
          <w:kern w:val="0"/>
          <w:lang w:eastAsia="it-IT"/>
          <w14:ligatures w14:val="none"/>
        </w:rPr>
        <w:t>8</w:t>
      </w:r>
      <w:r w:rsidR="006B3BDB" w:rsidRPr="002E372C">
        <w:rPr>
          <w:rFonts w:ascii="Segoe UI" w:eastAsia="Times New Roman" w:hAnsi="Segoe UI" w:cs="Segoe UI"/>
          <w:b/>
          <w:kern w:val="0"/>
          <w:lang w:eastAsia="it-IT"/>
          <w14:ligatures w14:val="none"/>
        </w:rPr>
        <w:t xml:space="preserve"> – Requisiti di sicurezza e biocompatibilità</w:t>
      </w:r>
    </w:p>
    <w:p w14:paraId="1936165E" w14:textId="77777777" w:rsidR="006B3BDB" w:rsidRPr="00FC4C69" w:rsidRDefault="006B3BDB" w:rsidP="00D31A0B">
      <w:p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Il prodotto deve risultare:</w:t>
      </w:r>
    </w:p>
    <w:p w14:paraId="4B04D868" w14:textId="77777777" w:rsidR="006B3BDB" w:rsidRPr="00FC4C69" w:rsidRDefault="006B3BDB" w:rsidP="00D31A0B">
      <w:pPr>
        <w:numPr>
          <w:ilvl w:val="0"/>
          <w:numId w:val="9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Non tossico</w:t>
      </w:r>
    </w:p>
    <w:p w14:paraId="13EEF9D5" w14:textId="77777777" w:rsidR="006B3BDB" w:rsidRPr="00FC4C69" w:rsidRDefault="006B3BDB" w:rsidP="00D31A0B">
      <w:pPr>
        <w:numPr>
          <w:ilvl w:val="0"/>
          <w:numId w:val="9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Non pirogeno</w:t>
      </w:r>
    </w:p>
    <w:p w14:paraId="51F31102" w14:textId="77777777" w:rsidR="006B3BDB" w:rsidRPr="00FC4C69" w:rsidRDefault="006B3BDB" w:rsidP="00D31A0B">
      <w:pPr>
        <w:numPr>
          <w:ilvl w:val="0"/>
          <w:numId w:val="9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Biocompatibile secondo norme ISO applicabili</w:t>
      </w:r>
    </w:p>
    <w:p w14:paraId="74E04F24" w14:textId="77777777" w:rsidR="006B3BDB" w:rsidRPr="00CE684D" w:rsidRDefault="006B3BDB" w:rsidP="00D31A0B">
      <w:pPr>
        <w:numPr>
          <w:ilvl w:val="0"/>
          <w:numId w:val="9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Idoneo all’impianto permanente</w:t>
      </w:r>
    </w:p>
    <w:p w14:paraId="5C491AFA" w14:textId="77777777" w:rsidR="006B3BDB" w:rsidRPr="002E372C" w:rsidRDefault="00CE684D" w:rsidP="00D31A0B">
      <w:pPr>
        <w:spacing w:after="0" w:line="300" w:lineRule="atLeast"/>
        <w:jc w:val="both"/>
        <w:outlineLvl w:val="1"/>
        <w:rPr>
          <w:rFonts w:ascii="Segoe UI" w:eastAsia="Times New Roman" w:hAnsi="Segoe UI" w:cs="Segoe UI"/>
          <w:b/>
          <w:kern w:val="0"/>
          <w:lang w:eastAsia="it-IT"/>
          <w14:ligatures w14:val="none"/>
        </w:rPr>
      </w:pPr>
      <w:r w:rsidRPr="002E372C">
        <w:rPr>
          <w:rFonts w:ascii="Segoe UI" w:eastAsia="Times New Roman" w:hAnsi="Segoe UI" w:cs="Segoe UI"/>
          <w:b/>
          <w:kern w:val="0"/>
          <w:lang w:eastAsia="it-IT"/>
          <w14:ligatures w14:val="none"/>
        </w:rPr>
        <w:t>9</w:t>
      </w:r>
      <w:r w:rsidR="006B3BDB" w:rsidRPr="002E372C">
        <w:rPr>
          <w:rFonts w:ascii="Segoe UI" w:eastAsia="Times New Roman" w:hAnsi="Segoe UI" w:cs="Segoe UI"/>
          <w:b/>
          <w:kern w:val="0"/>
          <w:lang w:eastAsia="it-IT"/>
          <w14:ligatures w14:val="none"/>
        </w:rPr>
        <w:t xml:space="preserve"> – Conformità normativa</w:t>
      </w:r>
    </w:p>
    <w:p w14:paraId="7B9CCF3E" w14:textId="77777777" w:rsidR="006B3BDB" w:rsidRPr="00061699" w:rsidRDefault="006B3BDB" w:rsidP="00D31A0B">
      <w:p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>Il prodotto deve essere conforme a:</w:t>
      </w:r>
    </w:p>
    <w:p w14:paraId="49C78957" w14:textId="77777777" w:rsidR="006B3BDB" w:rsidRPr="00061699" w:rsidRDefault="006B3BDB" w:rsidP="00D31A0B">
      <w:pPr>
        <w:numPr>
          <w:ilvl w:val="0"/>
          <w:numId w:val="10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bCs/>
          <w:kern w:val="0"/>
          <w:lang w:eastAsia="it-IT"/>
          <w14:ligatures w14:val="none"/>
        </w:rPr>
        <w:t>Regolamento (UE) 2017/745 (MDR)</w:t>
      </w:r>
    </w:p>
    <w:p w14:paraId="06ECA65A" w14:textId="77777777" w:rsidR="006B3BDB" w:rsidRPr="00061699" w:rsidRDefault="006B3BDB" w:rsidP="00D31A0B">
      <w:pPr>
        <w:numPr>
          <w:ilvl w:val="0"/>
          <w:numId w:val="10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bCs/>
          <w:kern w:val="0"/>
          <w:lang w:eastAsia="it-IT"/>
          <w14:ligatures w14:val="none"/>
        </w:rPr>
        <w:t>Marcatura CE</w:t>
      </w:r>
      <w:r w:rsidRPr="00061699">
        <w:rPr>
          <w:rFonts w:ascii="Segoe UI" w:eastAsia="Times New Roman" w:hAnsi="Segoe UI" w:cs="Segoe UI"/>
          <w:kern w:val="0"/>
          <w:lang w:eastAsia="it-IT"/>
          <w14:ligatures w14:val="none"/>
        </w:rPr>
        <w:t xml:space="preserve"> come: </w:t>
      </w:r>
    </w:p>
    <w:p w14:paraId="3FB672B5" w14:textId="77777777" w:rsidR="006B3BDB" w:rsidRPr="00061699" w:rsidRDefault="006B3BDB" w:rsidP="00D31A0B">
      <w:pPr>
        <w:numPr>
          <w:ilvl w:val="1"/>
          <w:numId w:val="10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bCs/>
          <w:kern w:val="0"/>
          <w:lang w:eastAsia="it-IT"/>
          <w14:ligatures w14:val="none"/>
        </w:rPr>
        <w:t>Dispositivo medico impiantabile di Classe III</w:t>
      </w:r>
    </w:p>
    <w:p w14:paraId="555B6371" w14:textId="77777777" w:rsidR="006B3BDB" w:rsidRPr="00FC4C69" w:rsidRDefault="006B3BDB" w:rsidP="00D31A0B">
      <w:p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Devono essere forniti:</w:t>
      </w:r>
    </w:p>
    <w:p w14:paraId="2E02D027" w14:textId="77777777" w:rsidR="006B3BDB" w:rsidRPr="00FC4C69" w:rsidRDefault="006B3BDB" w:rsidP="00D31A0B">
      <w:pPr>
        <w:numPr>
          <w:ilvl w:val="0"/>
          <w:numId w:val="11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Dichiarazione UE di conformità</w:t>
      </w:r>
    </w:p>
    <w:p w14:paraId="3CF82370" w14:textId="77777777" w:rsidR="006B3BDB" w:rsidRPr="00CE684D" w:rsidRDefault="006B3BDB" w:rsidP="00D31A0B">
      <w:pPr>
        <w:numPr>
          <w:ilvl w:val="0"/>
          <w:numId w:val="11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Scheda tecnica dettagliata</w:t>
      </w:r>
    </w:p>
    <w:p w14:paraId="16744D2B" w14:textId="77777777" w:rsidR="006B3BDB" w:rsidRPr="002E372C" w:rsidRDefault="00CE684D" w:rsidP="00D31A0B">
      <w:pPr>
        <w:spacing w:after="0" w:line="300" w:lineRule="atLeast"/>
        <w:jc w:val="both"/>
        <w:outlineLvl w:val="1"/>
        <w:rPr>
          <w:rFonts w:ascii="Segoe UI" w:eastAsia="Times New Roman" w:hAnsi="Segoe UI" w:cs="Segoe UI"/>
          <w:b/>
          <w:kern w:val="0"/>
          <w:lang w:eastAsia="it-IT"/>
          <w14:ligatures w14:val="none"/>
        </w:rPr>
      </w:pPr>
      <w:r w:rsidRPr="002E372C">
        <w:rPr>
          <w:rFonts w:ascii="Segoe UI" w:eastAsia="Times New Roman" w:hAnsi="Segoe UI" w:cs="Segoe UI"/>
          <w:b/>
          <w:kern w:val="0"/>
          <w:lang w:eastAsia="it-IT"/>
          <w14:ligatures w14:val="none"/>
        </w:rPr>
        <w:t>10</w:t>
      </w:r>
      <w:r w:rsidR="006B3BDB" w:rsidRPr="002E372C">
        <w:rPr>
          <w:rFonts w:ascii="Segoe UI" w:eastAsia="Times New Roman" w:hAnsi="Segoe UI" w:cs="Segoe UI"/>
          <w:b/>
          <w:kern w:val="0"/>
          <w:lang w:eastAsia="it-IT"/>
          <w14:ligatures w14:val="none"/>
        </w:rPr>
        <w:t xml:space="preserve"> – Tracciabilità</w:t>
      </w:r>
    </w:p>
    <w:p w14:paraId="06C1170F" w14:textId="77777777" w:rsidR="006B3BDB" w:rsidRPr="00FC4C69" w:rsidRDefault="006B3BDB" w:rsidP="00D31A0B">
      <w:p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Ogni protesi deve garantire completa tracciabilità mediante:</w:t>
      </w:r>
    </w:p>
    <w:p w14:paraId="389E42E9" w14:textId="77777777" w:rsidR="006B3BDB" w:rsidRPr="00FC4C69" w:rsidRDefault="006B3BDB" w:rsidP="00D31A0B">
      <w:pPr>
        <w:numPr>
          <w:ilvl w:val="0"/>
          <w:numId w:val="12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Numero di lotto</w:t>
      </w:r>
    </w:p>
    <w:p w14:paraId="2A79C1C8" w14:textId="77777777" w:rsidR="006B3BDB" w:rsidRPr="00FC4C69" w:rsidRDefault="006B3BDB" w:rsidP="00D31A0B">
      <w:pPr>
        <w:numPr>
          <w:ilvl w:val="0"/>
          <w:numId w:val="12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Data di produzione</w:t>
      </w:r>
    </w:p>
    <w:p w14:paraId="1C0BE708" w14:textId="77777777" w:rsidR="006B3BDB" w:rsidRPr="00FC4C69" w:rsidRDefault="006B3BDB" w:rsidP="00D31A0B">
      <w:pPr>
        <w:numPr>
          <w:ilvl w:val="0"/>
          <w:numId w:val="12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Data di scadenza</w:t>
      </w:r>
    </w:p>
    <w:p w14:paraId="0FAADB6D" w14:textId="77777777" w:rsidR="00990C4E" w:rsidRPr="00CE684D" w:rsidRDefault="006B3BDB" w:rsidP="00D31A0B">
      <w:pPr>
        <w:numPr>
          <w:ilvl w:val="0"/>
          <w:numId w:val="12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Identificazione univoca del modello</w:t>
      </w:r>
    </w:p>
    <w:p w14:paraId="28B09CF2" w14:textId="77777777" w:rsidR="006B3BDB" w:rsidRPr="002E372C" w:rsidRDefault="00CE684D" w:rsidP="00D31A0B">
      <w:pPr>
        <w:spacing w:after="0" w:line="300" w:lineRule="atLeast"/>
        <w:jc w:val="both"/>
        <w:outlineLvl w:val="1"/>
        <w:rPr>
          <w:rFonts w:ascii="Segoe UI" w:eastAsia="Times New Roman" w:hAnsi="Segoe UI" w:cs="Segoe UI"/>
          <w:b/>
          <w:kern w:val="0"/>
          <w:lang w:eastAsia="it-IT"/>
          <w14:ligatures w14:val="none"/>
        </w:rPr>
      </w:pPr>
      <w:r w:rsidRPr="002E372C">
        <w:rPr>
          <w:rFonts w:ascii="Segoe UI" w:eastAsia="Times New Roman" w:hAnsi="Segoe UI" w:cs="Segoe UI"/>
          <w:b/>
          <w:kern w:val="0"/>
          <w:lang w:eastAsia="it-IT"/>
          <w14:ligatures w14:val="none"/>
        </w:rPr>
        <w:t>11</w:t>
      </w:r>
      <w:r w:rsidR="006B3BDB" w:rsidRPr="002E372C">
        <w:rPr>
          <w:rFonts w:ascii="Segoe UI" w:eastAsia="Times New Roman" w:hAnsi="Segoe UI" w:cs="Segoe UI"/>
          <w:b/>
          <w:kern w:val="0"/>
          <w:lang w:eastAsia="it-IT"/>
          <w14:ligatures w14:val="none"/>
        </w:rPr>
        <w:t xml:space="preserve"> – Etichettatura</w:t>
      </w:r>
    </w:p>
    <w:p w14:paraId="1A81BA2C" w14:textId="77777777" w:rsidR="006B3BDB" w:rsidRPr="00FC4C69" w:rsidRDefault="006B3BDB" w:rsidP="00D31A0B">
      <w:p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L’etichettatura deve riportare chiaramente:</w:t>
      </w:r>
    </w:p>
    <w:p w14:paraId="7DCFDDAE" w14:textId="77777777" w:rsidR="006B3BDB" w:rsidRPr="00FC4C69" w:rsidRDefault="006B3BDB" w:rsidP="00D31A0B">
      <w:pPr>
        <w:numPr>
          <w:ilvl w:val="0"/>
          <w:numId w:val="13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Nome o marchio del fabbricante</w:t>
      </w:r>
    </w:p>
    <w:p w14:paraId="2A786927" w14:textId="77777777" w:rsidR="006B3BDB" w:rsidRPr="00FC4C69" w:rsidRDefault="006B3BDB" w:rsidP="00D31A0B">
      <w:pPr>
        <w:numPr>
          <w:ilvl w:val="0"/>
          <w:numId w:val="13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Tipologia di protesi</w:t>
      </w:r>
    </w:p>
    <w:p w14:paraId="6866CA44" w14:textId="77777777" w:rsidR="006B3BDB" w:rsidRPr="00FC4C69" w:rsidRDefault="006B3BDB" w:rsidP="00D31A0B">
      <w:pPr>
        <w:numPr>
          <w:ilvl w:val="0"/>
          <w:numId w:val="13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Materiale</w:t>
      </w:r>
    </w:p>
    <w:p w14:paraId="4A6A8F62" w14:textId="77777777" w:rsidR="006B3BDB" w:rsidRPr="00FC4C69" w:rsidRDefault="006B3BDB" w:rsidP="00D31A0B">
      <w:pPr>
        <w:numPr>
          <w:ilvl w:val="0"/>
          <w:numId w:val="13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Dimensioni</w:t>
      </w:r>
    </w:p>
    <w:p w14:paraId="750B8607" w14:textId="77777777" w:rsidR="006B3BDB" w:rsidRPr="00FC4C69" w:rsidRDefault="006B3BDB" w:rsidP="00D31A0B">
      <w:pPr>
        <w:numPr>
          <w:ilvl w:val="0"/>
          <w:numId w:val="13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Lotto e scadenza</w:t>
      </w:r>
    </w:p>
    <w:p w14:paraId="5621BC2B" w14:textId="77777777" w:rsidR="006B3BDB" w:rsidRDefault="006B3BDB" w:rsidP="00D31A0B">
      <w:pPr>
        <w:numPr>
          <w:ilvl w:val="0"/>
          <w:numId w:val="13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Simboli normativi previsti</w:t>
      </w:r>
    </w:p>
    <w:p w14:paraId="673CA0C0" w14:textId="77777777" w:rsidR="00CE684D" w:rsidRPr="002E372C" w:rsidRDefault="00CE684D" w:rsidP="00D31A0B">
      <w:pPr>
        <w:spacing w:after="0" w:line="300" w:lineRule="atLeast"/>
        <w:jc w:val="both"/>
        <w:outlineLvl w:val="1"/>
        <w:rPr>
          <w:rFonts w:ascii="Segoe UI" w:eastAsia="Times New Roman" w:hAnsi="Segoe UI" w:cs="Segoe UI"/>
          <w:b/>
          <w:kern w:val="0"/>
          <w:lang w:eastAsia="it-IT"/>
          <w14:ligatures w14:val="none"/>
        </w:rPr>
      </w:pPr>
      <w:r w:rsidRPr="002E372C">
        <w:rPr>
          <w:rFonts w:ascii="Segoe UI" w:eastAsia="Times New Roman" w:hAnsi="Segoe UI" w:cs="Segoe UI"/>
          <w:b/>
          <w:kern w:val="0"/>
          <w:lang w:eastAsia="it-IT"/>
          <w14:ligatures w14:val="none"/>
        </w:rPr>
        <w:t>12 – Dimensioni</w:t>
      </w:r>
    </w:p>
    <w:p w14:paraId="1BEFCB81" w14:textId="77777777" w:rsidR="00CE684D" w:rsidRPr="00FC4C69" w:rsidRDefault="00CE684D" w:rsidP="00D31A0B">
      <w:p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Dev’essere garantita la disponibilità di un’ampia gamma dimensionale, comprendente:</w:t>
      </w:r>
    </w:p>
    <w:p w14:paraId="595EE0F7" w14:textId="77777777" w:rsidR="00CE684D" w:rsidRPr="00FC4C69" w:rsidRDefault="00CE684D" w:rsidP="00D31A0B">
      <w:pPr>
        <w:numPr>
          <w:ilvl w:val="0"/>
          <w:numId w:val="7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Lunghezze variabili o standardizzate per uso aortico e periferico</w:t>
      </w:r>
    </w:p>
    <w:p w14:paraId="27E93A0D" w14:textId="77777777" w:rsidR="00CE684D" w:rsidRDefault="00CE684D" w:rsidP="00D31A0B">
      <w:p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Le dimensioni devono essere chiaramente riportate sull’etichettatura primaria e secondaria.</w:t>
      </w:r>
    </w:p>
    <w:p w14:paraId="7859889F" w14:textId="77777777" w:rsidR="00BE58FE" w:rsidRPr="00FC4C69" w:rsidRDefault="00BE58FE" w:rsidP="00D31A0B">
      <w:p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</w:p>
    <w:p w14:paraId="3964C1CA" w14:textId="77777777" w:rsidR="00CE684D" w:rsidRDefault="00CE684D" w:rsidP="00D31A0B">
      <w:pPr>
        <w:spacing w:after="0" w:line="300" w:lineRule="atLeast"/>
        <w:jc w:val="both"/>
        <w:rPr>
          <w:rFonts w:ascii="Segoe UI" w:eastAsia="Times New Roman" w:hAnsi="Segoe UI" w:cs="Segoe UI"/>
          <w:kern w:val="0"/>
          <w:lang w:eastAsia="it-IT"/>
          <w14:ligatures w14:val="none"/>
        </w:rPr>
      </w:pPr>
      <w:r w:rsidRPr="00061699">
        <w:rPr>
          <w:rFonts w:ascii="Segoe UI" w:eastAsia="Times New Roman" w:hAnsi="Segoe UI" w:cs="Segoe UI"/>
          <w:b/>
          <w:kern w:val="0"/>
          <w:lang w:eastAsia="it-IT"/>
          <w14:ligatures w14:val="none"/>
        </w:rPr>
        <w:t>Il fabbisogno di tipologie, di calibri e lunghezze calcolato su base annuale è il seguente</w:t>
      </w:r>
      <w:r w:rsidRPr="00FC4C69">
        <w:rPr>
          <w:rFonts w:ascii="Segoe UI" w:eastAsia="Times New Roman" w:hAnsi="Segoe UI" w:cs="Segoe UI"/>
          <w:kern w:val="0"/>
          <w:lang w:eastAsia="it-IT"/>
          <w14:ligatures w14:val="non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1"/>
        <w:gridCol w:w="1553"/>
      </w:tblGrid>
      <w:tr w:rsidR="00CE684D" w:rsidRPr="003B0A56" w14:paraId="39F6E491" w14:textId="77777777" w:rsidTr="00025CBC">
        <w:trPr>
          <w:trHeight w:val="659"/>
        </w:trPr>
        <w:tc>
          <w:tcPr>
            <w:tcW w:w="4961" w:type="dxa"/>
          </w:tcPr>
          <w:p w14:paraId="5228C5EC" w14:textId="77777777" w:rsidR="00CE684D" w:rsidRPr="003B0A56" w:rsidRDefault="00CE684D" w:rsidP="00D31A0B">
            <w:pPr>
              <w:spacing w:after="160" w:line="259" w:lineRule="auto"/>
              <w:jc w:val="both"/>
              <w:rPr>
                <w:rFonts w:ascii="Segoe UI" w:hAnsi="Segoe UI" w:cs="Segoe UI"/>
                <w:bCs/>
                <w:color w:val="000000"/>
              </w:rPr>
            </w:pPr>
            <w:r w:rsidRPr="003B0A56">
              <w:rPr>
                <w:rFonts w:ascii="Segoe UI" w:hAnsi="Segoe UI" w:cs="Segoe UI"/>
                <w:bCs/>
                <w:color w:val="000000"/>
              </w:rPr>
              <w:lastRenderedPageBreak/>
              <w:t xml:space="preserve">Protesi vascolare retta – calibro 16 mm Lunghezza </w:t>
            </w:r>
            <w:r w:rsidRPr="00FC4C69">
              <w:rPr>
                <w:rFonts w:ascii="Segoe UI" w:hAnsi="Segoe UI" w:cs="Segoe UI"/>
                <w:bCs/>
                <w:color w:val="000000"/>
              </w:rPr>
              <w:t xml:space="preserve">≥30 </w:t>
            </w:r>
            <w:r w:rsidRPr="003B0A56">
              <w:rPr>
                <w:rFonts w:ascii="Segoe UI" w:hAnsi="Segoe UI" w:cs="Segoe UI"/>
                <w:bCs/>
                <w:color w:val="000000"/>
              </w:rPr>
              <w:t xml:space="preserve"> cm</w:t>
            </w:r>
          </w:p>
        </w:tc>
        <w:tc>
          <w:tcPr>
            <w:tcW w:w="1553" w:type="dxa"/>
          </w:tcPr>
          <w:p w14:paraId="013DC68E" w14:textId="77777777" w:rsidR="00CE684D" w:rsidRPr="003B0A56" w:rsidRDefault="00CE684D" w:rsidP="00D31A0B">
            <w:pPr>
              <w:spacing w:after="160" w:line="259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</w:t>
            </w:r>
          </w:p>
        </w:tc>
      </w:tr>
      <w:tr w:rsidR="00CE684D" w:rsidRPr="003B0A56" w14:paraId="721948F5" w14:textId="77777777" w:rsidTr="00025CBC">
        <w:tc>
          <w:tcPr>
            <w:tcW w:w="4961" w:type="dxa"/>
          </w:tcPr>
          <w:p w14:paraId="4FAB643F" w14:textId="77777777" w:rsidR="00CE684D" w:rsidRPr="003B0A56" w:rsidRDefault="00CE684D" w:rsidP="00D31A0B">
            <w:pPr>
              <w:spacing w:after="160" w:line="259" w:lineRule="auto"/>
              <w:jc w:val="both"/>
              <w:rPr>
                <w:rFonts w:ascii="Segoe UI" w:hAnsi="Segoe UI" w:cs="Segoe UI"/>
                <w:bCs/>
                <w:color w:val="000000"/>
              </w:rPr>
            </w:pPr>
            <w:r>
              <w:rPr>
                <w:rFonts w:ascii="Segoe UI" w:hAnsi="Segoe UI" w:cs="Segoe UI"/>
                <w:bCs/>
                <w:color w:val="000000"/>
              </w:rPr>
              <w:t>Protesi vascolari retta</w:t>
            </w:r>
            <w:r w:rsidRPr="003B0A56">
              <w:rPr>
                <w:rFonts w:ascii="Segoe UI" w:hAnsi="Segoe UI" w:cs="Segoe UI"/>
                <w:bCs/>
                <w:color w:val="000000"/>
              </w:rPr>
              <w:t xml:space="preserve"> – calibro 18 mm Lunghezza </w:t>
            </w:r>
            <w:r w:rsidRPr="00FC4C69">
              <w:rPr>
                <w:rFonts w:ascii="Segoe UI" w:hAnsi="Segoe UI" w:cs="Segoe UI"/>
                <w:bCs/>
                <w:color w:val="000000"/>
              </w:rPr>
              <w:t xml:space="preserve">≥30 </w:t>
            </w:r>
            <w:r w:rsidRPr="003B0A56">
              <w:rPr>
                <w:rFonts w:ascii="Segoe UI" w:hAnsi="Segoe UI" w:cs="Segoe UI"/>
                <w:bCs/>
                <w:color w:val="000000"/>
              </w:rPr>
              <w:t xml:space="preserve"> cm</w:t>
            </w:r>
          </w:p>
        </w:tc>
        <w:tc>
          <w:tcPr>
            <w:tcW w:w="1553" w:type="dxa"/>
          </w:tcPr>
          <w:p w14:paraId="7D319475" w14:textId="77777777" w:rsidR="00CE684D" w:rsidRPr="003B0A56" w:rsidRDefault="00CE684D" w:rsidP="00D31A0B">
            <w:pPr>
              <w:spacing w:after="160" w:line="259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</w:t>
            </w:r>
          </w:p>
        </w:tc>
      </w:tr>
      <w:tr w:rsidR="00CE684D" w:rsidRPr="00FC4C69" w14:paraId="5329C2C2" w14:textId="77777777" w:rsidTr="00025CBC">
        <w:tc>
          <w:tcPr>
            <w:tcW w:w="4961" w:type="dxa"/>
          </w:tcPr>
          <w:p w14:paraId="4F10D3F7" w14:textId="77777777" w:rsidR="00CE684D" w:rsidRPr="00FC4C69" w:rsidRDefault="00CE684D" w:rsidP="00D31A0B">
            <w:pPr>
              <w:jc w:val="both"/>
              <w:rPr>
                <w:rFonts w:ascii="Segoe UI" w:hAnsi="Segoe UI" w:cs="Segoe UI"/>
                <w:bCs/>
                <w:color w:val="000000"/>
              </w:rPr>
            </w:pPr>
            <w:r>
              <w:rPr>
                <w:rFonts w:ascii="Segoe UI" w:hAnsi="Segoe UI" w:cs="Segoe UI"/>
                <w:bCs/>
                <w:color w:val="000000"/>
              </w:rPr>
              <w:t>Protesi vascolari retta</w:t>
            </w:r>
            <w:r w:rsidRPr="00FC4C69">
              <w:rPr>
                <w:rFonts w:ascii="Segoe UI" w:hAnsi="Segoe UI" w:cs="Segoe UI"/>
                <w:bCs/>
                <w:color w:val="000000"/>
              </w:rPr>
              <w:t xml:space="preserve"> – calibro 20</w:t>
            </w:r>
            <w:r>
              <w:rPr>
                <w:rFonts w:ascii="Segoe UI" w:hAnsi="Segoe UI" w:cs="Segoe UI"/>
                <w:bCs/>
                <w:color w:val="000000"/>
              </w:rPr>
              <w:t xml:space="preserve"> </w:t>
            </w:r>
            <w:r w:rsidRPr="00FC4C69">
              <w:rPr>
                <w:rFonts w:ascii="Segoe UI" w:hAnsi="Segoe UI" w:cs="Segoe UI"/>
                <w:bCs/>
                <w:color w:val="000000"/>
              </w:rPr>
              <w:t xml:space="preserve">mm Lunghezza ≥30 </w:t>
            </w:r>
            <w:r w:rsidRPr="003B0A56">
              <w:rPr>
                <w:rFonts w:ascii="Segoe UI" w:hAnsi="Segoe UI" w:cs="Segoe UI"/>
                <w:bCs/>
                <w:color w:val="000000"/>
              </w:rPr>
              <w:t xml:space="preserve"> cm</w:t>
            </w:r>
          </w:p>
        </w:tc>
        <w:tc>
          <w:tcPr>
            <w:tcW w:w="1553" w:type="dxa"/>
          </w:tcPr>
          <w:p w14:paraId="53A09966" w14:textId="77777777" w:rsidR="00CE684D" w:rsidRPr="00FC4C69" w:rsidRDefault="00CE684D" w:rsidP="00D31A0B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</w:t>
            </w:r>
          </w:p>
        </w:tc>
      </w:tr>
      <w:tr w:rsidR="00CE684D" w:rsidRPr="00FC4C69" w14:paraId="769A9028" w14:textId="77777777" w:rsidTr="00025CBC">
        <w:tc>
          <w:tcPr>
            <w:tcW w:w="4961" w:type="dxa"/>
          </w:tcPr>
          <w:p w14:paraId="04216B1D" w14:textId="77777777" w:rsidR="00CE684D" w:rsidRPr="00FC4C69" w:rsidRDefault="00CE684D" w:rsidP="00D31A0B">
            <w:pPr>
              <w:jc w:val="both"/>
              <w:rPr>
                <w:rFonts w:ascii="Segoe UI" w:hAnsi="Segoe UI" w:cs="Segoe UI"/>
                <w:bCs/>
                <w:color w:val="000000"/>
              </w:rPr>
            </w:pPr>
            <w:r w:rsidRPr="00FC4C69">
              <w:rPr>
                <w:rFonts w:ascii="Segoe UI" w:hAnsi="Segoe UI" w:cs="Segoe UI"/>
                <w:bCs/>
                <w:color w:val="000000"/>
              </w:rPr>
              <w:t xml:space="preserve">Protesi vascolari biforcate </w:t>
            </w:r>
          </w:p>
          <w:p w14:paraId="1116FAD3" w14:textId="77777777" w:rsidR="00CE684D" w:rsidRPr="00FC4C69" w:rsidRDefault="00CE684D" w:rsidP="00D31A0B">
            <w:pPr>
              <w:jc w:val="both"/>
              <w:rPr>
                <w:rFonts w:ascii="Segoe UI" w:hAnsi="Segoe UI" w:cs="Segoe UI"/>
                <w:bCs/>
                <w:color w:val="000000"/>
              </w:rPr>
            </w:pPr>
            <w:r w:rsidRPr="00FC4C69">
              <w:rPr>
                <w:rFonts w:ascii="Segoe UI" w:hAnsi="Segoe UI" w:cs="Segoe UI"/>
                <w:bCs/>
                <w:color w:val="000000"/>
              </w:rPr>
              <w:t xml:space="preserve">Diametro aortico 16 mm, Diametro iliaco/femorale 8 mm Lunghezza ≥40 </w:t>
            </w:r>
            <w:r w:rsidRPr="003B0A56">
              <w:rPr>
                <w:rFonts w:ascii="Segoe UI" w:hAnsi="Segoe UI" w:cs="Segoe UI"/>
                <w:bCs/>
                <w:color w:val="000000"/>
              </w:rPr>
              <w:t xml:space="preserve"> cm</w:t>
            </w:r>
          </w:p>
        </w:tc>
        <w:tc>
          <w:tcPr>
            <w:tcW w:w="1553" w:type="dxa"/>
          </w:tcPr>
          <w:p w14:paraId="39A1287A" w14:textId="77777777" w:rsidR="00CE684D" w:rsidRPr="00FC4C69" w:rsidRDefault="00CE684D" w:rsidP="00D31A0B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12</w:t>
            </w:r>
          </w:p>
        </w:tc>
      </w:tr>
      <w:tr w:rsidR="00CE684D" w:rsidRPr="00FC4C69" w14:paraId="52F2362B" w14:textId="77777777" w:rsidTr="00025CBC">
        <w:tc>
          <w:tcPr>
            <w:tcW w:w="4961" w:type="dxa"/>
          </w:tcPr>
          <w:p w14:paraId="22994572" w14:textId="77777777" w:rsidR="00CE684D" w:rsidRPr="00FC4C69" w:rsidRDefault="00CE684D" w:rsidP="00D31A0B">
            <w:pPr>
              <w:jc w:val="both"/>
              <w:rPr>
                <w:rFonts w:ascii="Segoe UI" w:hAnsi="Segoe UI" w:cs="Segoe UI"/>
                <w:bCs/>
                <w:color w:val="000000"/>
              </w:rPr>
            </w:pPr>
            <w:r w:rsidRPr="00FC4C69">
              <w:rPr>
                <w:rFonts w:ascii="Segoe UI" w:hAnsi="Segoe UI" w:cs="Segoe UI"/>
                <w:bCs/>
                <w:color w:val="000000"/>
              </w:rPr>
              <w:t xml:space="preserve">Protesi vascolari biforcate </w:t>
            </w:r>
          </w:p>
          <w:p w14:paraId="6D09E414" w14:textId="77777777" w:rsidR="00CE684D" w:rsidRPr="00FC4C69" w:rsidRDefault="00CE684D" w:rsidP="00D31A0B">
            <w:pPr>
              <w:jc w:val="both"/>
              <w:rPr>
                <w:rFonts w:ascii="Segoe UI" w:hAnsi="Segoe UI" w:cs="Segoe UI"/>
                <w:bCs/>
                <w:color w:val="000000"/>
              </w:rPr>
            </w:pPr>
            <w:r w:rsidRPr="00FC4C69">
              <w:rPr>
                <w:rFonts w:ascii="Segoe UI" w:hAnsi="Segoe UI" w:cs="Segoe UI"/>
                <w:bCs/>
                <w:color w:val="000000"/>
              </w:rPr>
              <w:t xml:space="preserve">Diametro aortico 18 mm, Diametro iliaco/femorale 9 mm Lunghezza ≥40 </w:t>
            </w:r>
            <w:r w:rsidRPr="003B0A56">
              <w:rPr>
                <w:rFonts w:ascii="Segoe UI" w:hAnsi="Segoe UI" w:cs="Segoe UI"/>
                <w:bCs/>
                <w:color w:val="000000"/>
              </w:rPr>
              <w:t xml:space="preserve"> cm</w:t>
            </w:r>
          </w:p>
        </w:tc>
        <w:tc>
          <w:tcPr>
            <w:tcW w:w="1553" w:type="dxa"/>
          </w:tcPr>
          <w:p w14:paraId="2F7FBFEA" w14:textId="77777777" w:rsidR="00CE684D" w:rsidRPr="00FC4C69" w:rsidRDefault="00CE684D" w:rsidP="00D31A0B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12</w:t>
            </w:r>
          </w:p>
        </w:tc>
      </w:tr>
      <w:tr w:rsidR="00CE684D" w:rsidRPr="00FC4C69" w14:paraId="268E5342" w14:textId="77777777" w:rsidTr="00025CBC">
        <w:tc>
          <w:tcPr>
            <w:tcW w:w="4961" w:type="dxa"/>
          </w:tcPr>
          <w:p w14:paraId="3114F85F" w14:textId="77777777" w:rsidR="00CE684D" w:rsidRPr="00FC4C69" w:rsidRDefault="00CE684D" w:rsidP="00D31A0B">
            <w:pPr>
              <w:jc w:val="both"/>
              <w:rPr>
                <w:rFonts w:ascii="Segoe UI" w:hAnsi="Segoe UI" w:cs="Segoe UI"/>
                <w:bCs/>
                <w:color w:val="000000"/>
              </w:rPr>
            </w:pPr>
            <w:r w:rsidRPr="00FC4C69">
              <w:rPr>
                <w:rFonts w:ascii="Segoe UI" w:hAnsi="Segoe UI" w:cs="Segoe UI"/>
                <w:bCs/>
                <w:color w:val="000000"/>
              </w:rPr>
              <w:t xml:space="preserve">Protesi vascolari biforcate </w:t>
            </w:r>
          </w:p>
          <w:p w14:paraId="0C892BCF" w14:textId="77777777" w:rsidR="00CE684D" w:rsidRPr="00FC4C69" w:rsidRDefault="00CE684D" w:rsidP="00D31A0B">
            <w:pPr>
              <w:jc w:val="both"/>
              <w:rPr>
                <w:rFonts w:ascii="Segoe UI" w:hAnsi="Segoe UI" w:cs="Segoe UI"/>
                <w:bCs/>
                <w:color w:val="000000"/>
              </w:rPr>
            </w:pPr>
            <w:r w:rsidRPr="00FC4C69">
              <w:rPr>
                <w:rFonts w:ascii="Segoe UI" w:hAnsi="Segoe UI" w:cs="Segoe UI"/>
                <w:bCs/>
                <w:color w:val="000000"/>
              </w:rPr>
              <w:t xml:space="preserve">Diametro aortico 20 mm, Diametro iliaco/femorale 10 mm Lunghezza ≥40 </w:t>
            </w:r>
            <w:r w:rsidRPr="003B0A56">
              <w:rPr>
                <w:rFonts w:ascii="Segoe UI" w:hAnsi="Segoe UI" w:cs="Segoe UI"/>
                <w:bCs/>
                <w:color w:val="000000"/>
              </w:rPr>
              <w:t xml:space="preserve"> cm</w:t>
            </w:r>
          </w:p>
        </w:tc>
        <w:tc>
          <w:tcPr>
            <w:tcW w:w="1553" w:type="dxa"/>
          </w:tcPr>
          <w:p w14:paraId="056248C5" w14:textId="77777777" w:rsidR="00CE684D" w:rsidRPr="00FC4C69" w:rsidRDefault="00CE684D" w:rsidP="00D31A0B">
            <w:pPr>
              <w:jc w:val="both"/>
              <w:rPr>
                <w:rFonts w:ascii="Segoe UI" w:hAnsi="Segoe UI" w:cs="Segoe UI"/>
              </w:rPr>
            </w:pPr>
            <w:r w:rsidRPr="00FC4C69">
              <w:rPr>
                <w:rFonts w:ascii="Segoe UI" w:hAnsi="Segoe UI" w:cs="Segoe UI"/>
              </w:rPr>
              <w:t>10</w:t>
            </w:r>
          </w:p>
        </w:tc>
      </w:tr>
    </w:tbl>
    <w:p w14:paraId="4EE229C8" w14:textId="77777777" w:rsidR="00FF6BB6" w:rsidRDefault="00FF6BB6" w:rsidP="00D31A0B">
      <w:pPr>
        <w:jc w:val="both"/>
      </w:pPr>
    </w:p>
    <w:p w14:paraId="441D9894" w14:textId="60C74BE8" w:rsidR="00B226BC" w:rsidRDefault="00CB4CB3" w:rsidP="00D31A0B">
      <w:pPr>
        <w:jc w:val="both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</w:pPr>
      <w:r w:rsidRPr="001B55B7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>Capitolato Tecnico per la fornitura di</w:t>
      </w:r>
      <w:r w:rsidR="00D31A0B" w:rsidRPr="002E372C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 xml:space="preserve"> cateteri arteriosi tipo Fogarty</w:t>
      </w:r>
      <w:r w:rsidR="00D31A0B" w:rsidRPr="00D31A0B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 xml:space="preserve"> per </w:t>
      </w:r>
      <w:proofErr w:type="spellStart"/>
      <w:r w:rsidR="00D31A0B" w:rsidRPr="00D31A0B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>tromboembolectomia</w:t>
      </w:r>
      <w:proofErr w:type="spellEnd"/>
      <w:r w:rsidR="00433F68" w:rsidRPr="00433F68">
        <w:rPr>
          <w:rFonts w:ascii="Segoe UI" w:hAnsi="Segoe UI" w:cs="Segoe UI"/>
          <w:b/>
          <w:iCs/>
          <w:sz w:val="24"/>
          <w:szCs w:val="24"/>
        </w:rPr>
        <w:t xml:space="preserve"> </w:t>
      </w:r>
      <w:r w:rsidR="00433F68">
        <w:rPr>
          <w:rFonts w:ascii="Segoe UI" w:hAnsi="Segoe UI" w:cs="Segoe UI"/>
          <w:b/>
          <w:iCs/>
          <w:sz w:val="24"/>
          <w:szCs w:val="24"/>
        </w:rPr>
        <w:t>c</w:t>
      </w:r>
      <w:r w:rsidR="00433F68" w:rsidRPr="00E17DC8">
        <w:rPr>
          <w:rFonts w:ascii="Segoe UI" w:hAnsi="Segoe UI" w:cs="Segoe UI"/>
          <w:b/>
          <w:iCs/>
          <w:sz w:val="24"/>
          <w:szCs w:val="24"/>
        </w:rPr>
        <w:t>on fabbisogno calcolato su base annuale</w:t>
      </w:r>
      <w:r w:rsidR="00433F68">
        <w:rPr>
          <w:rFonts w:ascii="Segoe UI" w:hAnsi="Segoe UI" w:cs="Segoe UI"/>
          <w:b/>
          <w:iCs/>
          <w:sz w:val="24"/>
          <w:szCs w:val="24"/>
        </w:rPr>
        <w:t xml:space="preserve"> e da disporre in acquisto</w:t>
      </w:r>
      <w:r w:rsidR="00433F68" w:rsidRPr="00E17DC8">
        <w:rPr>
          <w:rFonts w:ascii="Segoe UI" w:hAnsi="Segoe UI" w:cs="Segoe UI"/>
          <w:b/>
          <w:iCs/>
          <w:sz w:val="24"/>
          <w:szCs w:val="24"/>
        </w:rPr>
        <w:t>.</w:t>
      </w:r>
      <w:r w:rsidR="00BA0B46" w:rsidRPr="00BA0B46">
        <w:t xml:space="preserve"> </w:t>
      </w:r>
      <w:r w:rsidR="00BA0B46" w:rsidRPr="00BA0B46">
        <w:rPr>
          <w:rFonts w:ascii="Segoe UI" w:hAnsi="Segoe UI" w:cs="Segoe UI"/>
          <w:b/>
          <w:iCs/>
          <w:sz w:val="24"/>
          <w:szCs w:val="24"/>
        </w:rPr>
        <w:t xml:space="preserve">CPV: </w:t>
      </w:r>
      <w:r w:rsidR="005E0A84" w:rsidRPr="005E0A84">
        <w:rPr>
          <w:rFonts w:ascii="Segoe UI" w:hAnsi="Segoe UI" w:cs="Segoe UI"/>
          <w:b/>
          <w:iCs/>
          <w:sz w:val="24"/>
          <w:szCs w:val="24"/>
        </w:rPr>
        <w:t>33141200-2</w:t>
      </w:r>
    </w:p>
    <w:p w14:paraId="0FD37588" w14:textId="77777777" w:rsidR="00534918" w:rsidRPr="00534918" w:rsidRDefault="00534918" w:rsidP="00534918">
      <w:pPr>
        <w:keepNext/>
        <w:keepLines/>
        <w:spacing w:after="0" w:line="300" w:lineRule="atLeast"/>
        <w:outlineLvl w:val="1"/>
        <w:rPr>
          <w:rFonts w:eastAsiaTheme="majorEastAsia" w:cstheme="minorHAnsi"/>
          <w:bCs/>
          <w:sz w:val="24"/>
          <w:szCs w:val="24"/>
        </w:rPr>
      </w:pPr>
      <w:r w:rsidRPr="00534918">
        <w:rPr>
          <w:rFonts w:eastAsiaTheme="majorEastAsia" w:cstheme="minorHAnsi"/>
          <w:bCs/>
          <w:sz w:val="24"/>
          <w:szCs w:val="24"/>
        </w:rPr>
        <w:t>1. OGGETTO DELLA FORNITURA</w:t>
      </w:r>
    </w:p>
    <w:p w14:paraId="3E50A2D8" w14:textId="77777777" w:rsidR="00534918" w:rsidRPr="00534918" w:rsidRDefault="00534918" w:rsidP="00534918">
      <w:pPr>
        <w:spacing w:after="0" w:line="300" w:lineRule="atLeast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53491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Fornitura annuale di </w:t>
      </w:r>
      <w:r w:rsidRPr="00534918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cateteri arteriosi tipo Fogarty</w:t>
      </w:r>
      <w:r w:rsidRPr="0053491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per </w:t>
      </w:r>
      <w:proofErr w:type="spellStart"/>
      <w:r w:rsidRPr="0053491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tromboembolectomia</w:t>
      </w:r>
      <w:proofErr w:type="spellEnd"/>
      <w:r w:rsidRPr="0053491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destinati all’Unità Operativa di Chirurgia Vascolare.</w:t>
      </w:r>
    </w:p>
    <w:p w14:paraId="43460E2A" w14:textId="19792A6D" w:rsidR="002A565E" w:rsidRPr="002A565E" w:rsidRDefault="002A565E" w:rsidP="002A565E">
      <w:pPr>
        <w:keepNext/>
        <w:keepLines/>
        <w:spacing w:after="0" w:line="300" w:lineRule="atLeast"/>
        <w:outlineLvl w:val="1"/>
        <w:rPr>
          <w:rFonts w:eastAsiaTheme="majorEastAsia" w:cstheme="minorHAnsi"/>
          <w:bCs/>
          <w:sz w:val="24"/>
          <w:szCs w:val="24"/>
        </w:rPr>
      </w:pPr>
      <w:r w:rsidRPr="002A565E">
        <w:rPr>
          <w:rFonts w:eastAsiaTheme="majorEastAsia" w:cstheme="minorHAnsi"/>
          <w:bCs/>
          <w:sz w:val="24"/>
          <w:szCs w:val="24"/>
        </w:rPr>
        <w:t>2. DESCRIZIONE E CARATTERISTICHE TECNICHE MINIME</w:t>
      </w:r>
    </w:p>
    <w:p w14:paraId="719A3EFE" w14:textId="77777777" w:rsidR="002A565E" w:rsidRPr="002A565E" w:rsidRDefault="002A565E" w:rsidP="002A565E">
      <w:pPr>
        <w:keepNext/>
        <w:keepLines/>
        <w:spacing w:after="0" w:line="300" w:lineRule="atLeast"/>
        <w:outlineLvl w:val="2"/>
        <w:rPr>
          <w:rFonts w:eastAsiaTheme="majorEastAsia" w:cstheme="minorHAnsi"/>
          <w:bCs/>
          <w:sz w:val="24"/>
          <w:szCs w:val="24"/>
        </w:rPr>
      </w:pPr>
      <w:r w:rsidRPr="002A565E">
        <w:rPr>
          <w:rFonts w:eastAsiaTheme="majorEastAsia" w:cstheme="minorHAnsi"/>
          <w:bCs/>
          <w:sz w:val="24"/>
          <w:szCs w:val="24"/>
        </w:rPr>
        <w:t xml:space="preserve">2.1 Requisiti generali </w:t>
      </w:r>
    </w:p>
    <w:p w14:paraId="456F7907" w14:textId="77777777" w:rsidR="002A565E" w:rsidRPr="002A565E" w:rsidRDefault="002A565E" w:rsidP="002A565E">
      <w:pPr>
        <w:numPr>
          <w:ilvl w:val="0"/>
          <w:numId w:val="15"/>
        </w:numPr>
        <w:spacing w:after="0" w:line="300" w:lineRule="atLeast"/>
        <w:rPr>
          <w:rFonts w:cstheme="minorHAnsi"/>
          <w:sz w:val="24"/>
          <w:szCs w:val="24"/>
        </w:rPr>
      </w:pPr>
      <w:r w:rsidRPr="002A565E">
        <w:rPr>
          <w:rFonts w:cstheme="minorHAnsi"/>
          <w:sz w:val="24"/>
          <w:szCs w:val="24"/>
        </w:rPr>
        <w:t>Cateteri sterili, monouso</w:t>
      </w:r>
    </w:p>
    <w:p w14:paraId="6082EAF7" w14:textId="77777777" w:rsidR="002A565E" w:rsidRPr="002A565E" w:rsidRDefault="002A565E" w:rsidP="002A565E">
      <w:pPr>
        <w:numPr>
          <w:ilvl w:val="0"/>
          <w:numId w:val="15"/>
        </w:numPr>
        <w:spacing w:after="0" w:line="300" w:lineRule="atLeast"/>
        <w:rPr>
          <w:rFonts w:cstheme="minorHAnsi"/>
          <w:sz w:val="24"/>
          <w:szCs w:val="24"/>
        </w:rPr>
      </w:pPr>
      <w:r w:rsidRPr="002A565E">
        <w:rPr>
          <w:rFonts w:cstheme="minorHAnsi"/>
          <w:sz w:val="24"/>
          <w:szCs w:val="24"/>
        </w:rPr>
        <w:t xml:space="preserve">Certificazione </w:t>
      </w:r>
      <w:r w:rsidRPr="002A565E">
        <w:rPr>
          <w:rFonts w:cstheme="minorHAnsi"/>
          <w:bCs/>
          <w:sz w:val="24"/>
          <w:szCs w:val="24"/>
        </w:rPr>
        <w:t>CE MDR (Reg. UE 2017/745)</w:t>
      </w:r>
    </w:p>
    <w:p w14:paraId="197CF560" w14:textId="77777777" w:rsidR="002A565E" w:rsidRPr="002A565E" w:rsidRDefault="002A565E" w:rsidP="002A565E">
      <w:pPr>
        <w:numPr>
          <w:ilvl w:val="0"/>
          <w:numId w:val="15"/>
        </w:numPr>
        <w:spacing w:after="0" w:line="300" w:lineRule="atLeast"/>
        <w:rPr>
          <w:rFonts w:cstheme="minorHAnsi"/>
          <w:sz w:val="24"/>
          <w:szCs w:val="24"/>
        </w:rPr>
      </w:pPr>
      <w:r w:rsidRPr="002A565E">
        <w:rPr>
          <w:rFonts w:cstheme="minorHAnsi"/>
          <w:sz w:val="24"/>
          <w:szCs w:val="24"/>
        </w:rPr>
        <w:t>Conformità ISO 10555 (cateteri intravascolari)</w:t>
      </w:r>
    </w:p>
    <w:p w14:paraId="69DE3013" w14:textId="77777777" w:rsidR="002A565E" w:rsidRPr="002A565E" w:rsidRDefault="002A565E" w:rsidP="002A565E">
      <w:pPr>
        <w:numPr>
          <w:ilvl w:val="0"/>
          <w:numId w:val="15"/>
        </w:numPr>
        <w:spacing w:after="0" w:line="300" w:lineRule="atLeast"/>
        <w:rPr>
          <w:rFonts w:cstheme="minorHAnsi"/>
          <w:sz w:val="24"/>
          <w:szCs w:val="24"/>
        </w:rPr>
      </w:pPr>
      <w:r w:rsidRPr="002A565E">
        <w:rPr>
          <w:rFonts w:cstheme="minorHAnsi"/>
          <w:sz w:val="24"/>
          <w:szCs w:val="24"/>
        </w:rPr>
        <w:t>Sterilizzazione: EO o equivalente</w:t>
      </w:r>
    </w:p>
    <w:p w14:paraId="0BE73EB1" w14:textId="77777777" w:rsidR="002A565E" w:rsidRPr="002A565E" w:rsidRDefault="002A565E" w:rsidP="002A565E">
      <w:pPr>
        <w:numPr>
          <w:ilvl w:val="0"/>
          <w:numId w:val="15"/>
        </w:numPr>
        <w:spacing w:after="0" w:line="300" w:lineRule="atLeast"/>
        <w:rPr>
          <w:rFonts w:cstheme="minorHAnsi"/>
          <w:sz w:val="24"/>
          <w:szCs w:val="24"/>
        </w:rPr>
      </w:pPr>
      <w:r w:rsidRPr="002A565E">
        <w:rPr>
          <w:rFonts w:cstheme="minorHAnsi"/>
          <w:sz w:val="24"/>
          <w:szCs w:val="24"/>
        </w:rPr>
        <w:t>Confezionamento singolo sterile</w:t>
      </w:r>
    </w:p>
    <w:p w14:paraId="415CD475" w14:textId="77777777" w:rsidR="002A565E" w:rsidRPr="002A565E" w:rsidRDefault="002A565E" w:rsidP="002A565E">
      <w:pPr>
        <w:numPr>
          <w:ilvl w:val="0"/>
          <w:numId w:val="15"/>
        </w:numPr>
        <w:spacing w:after="0" w:line="300" w:lineRule="atLeast"/>
        <w:rPr>
          <w:rFonts w:cstheme="minorHAnsi"/>
          <w:sz w:val="24"/>
          <w:szCs w:val="24"/>
        </w:rPr>
      </w:pPr>
      <w:r w:rsidRPr="002A565E">
        <w:rPr>
          <w:rFonts w:cstheme="minorHAnsi"/>
          <w:sz w:val="24"/>
          <w:szCs w:val="24"/>
        </w:rPr>
        <w:t>Etichettatura conforme (lotto, scadenza, UDI)</w:t>
      </w:r>
    </w:p>
    <w:p w14:paraId="214F6346" w14:textId="77777777" w:rsidR="002A565E" w:rsidRPr="002A565E" w:rsidRDefault="002A565E" w:rsidP="002A565E">
      <w:pPr>
        <w:keepNext/>
        <w:keepLines/>
        <w:spacing w:after="0" w:line="300" w:lineRule="atLeast"/>
        <w:outlineLvl w:val="2"/>
        <w:rPr>
          <w:rFonts w:eastAsiaTheme="majorEastAsia" w:cstheme="minorHAnsi"/>
          <w:bCs/>
          <w:sz w:val="24"/>
          <w:szCs w:val="24"/>
        </w:rPr>
      </w:pPr>
      <w:r w:rsidRPr="002A565E">
        <w:rPr>
          <w:rFonts w:eastAsiaTheme="majorEastAsia" w:cstheme="minorHAnsi"/>
          <w:bCs/>
          <w:sz w:val="24"/>
          <w:szCs w:val="24"/>
        </w:rPr>
        <w:t>2.2 Caratteristiche</w:t>
      </w:r>
    </w:p>
    <w:p w14:paraId="7DA034F1" w14:textId="77777777" w:rsidR="002A565E" w:rsidRPr="002A565E" w:rsidRDefault="002A565E" w:rsidP="002A565E">
      <w:pPr>
        <w:numPr>
          <w:ilvl w:val="0"/>
          <w:numId w:val="16"/>
        </w:numPr>
        <w:spacing w:after="0" w:line="300" w:lineRule="atLeast"/>
        <w:rPr>
          <w:rFonts w:cstheme="minorHAnsi"/>
          <w:sz w:val="24"/>
          <w:szCs w:val="24"/>
        </w:rPr>
      </w:pPr>
      <w:r w:rsidRPr="002A565E">
        <w:rPr>
          <w:rFonts w:cstheme="minorHAnsi"/>
          <w:sz w:val="24"/>
          <w:szCs w:val="24"/>
        </w:rPr>
        <w:t>Catetere a palloncino per rimozione trombi/emboli</w:t>
      </w:r>
    </w:p>
    <w:p w14:paraId="061BEA74" w14:textId="77777777" w:rsidR="002A565E" w:rsidRPr="002A565E" w:rsidRDefault="002A565E" w:rsidP="002A565E">
      <w:pPr>
        <w:numPr>
          <w:ilvl w:val="0"/>
          <w:numId w:val="16"/>
        </w:numPr>
        <w:spacing w:after="0" w:line="300" w:lineRule="atLeast"/>
        <w:rPr>
          <w:rFonts w:cstheme="minorHAnsi"/>
          <w:sz w:val="24"/>
          <w:szCs w:val="24"/>
        </w:rPr>
      </w:pPr>
      <w:r w:rsidRPr="002A565E">
        <w:rPr>
          <w:rFonts w:cstheme="minorHAnsi"/>
          <w:sz w:val="24"/>
          <w:szCs w:val="24"/>
        </w:rPr>
        <w:t xml:space="preserve">Palloncino: </w:t>
      </w:r>
    </w:p>
    <w:p w14:paraId="77FE2301" w14:textId="77777777" w:rsidR="002A565E" w:rsidRPr="002A565E" w:rsidRDefault="002A565E" w:rsidP="002A565E">
      <w:pPr>
        <w:numPr>
          <w:ilvl w:val="1"/>
          <w:numId w:val="16"/>
        </w:numPr>
        <w:spacing w:after="0" w:line="300" w:lineRule="atLeast"/>
        <w:rPr>
          <w:rFonts w:cstheme="minorHAnsi"/>
          <w:sz w:val="24"/>
          <w:szCs w:val="24"/>
        </w:rPr>
      </w:pPr>
      <w:r w:rsidRPr="002A565E">
        <w:rPr>
          <w:rFonts w:cstheme="minorHAnsi"/>
          <w:sz w:val="24"/>
          <w:szCs w:val="24"/>
        </w:rPr>
        <w:t>in lattice o materiale sintetico ad alta resistenza</w:t>
      </w:r>
    </w:p>
    <w:p w14:paraId="6B91C669" w14:textId="77777777" w:rsidR="002A565E" w:rsidRPr="002A565E" w:rsidRDefault="002A565E" w:rsidP="002A565E">
      <w:pPr>
        <w:numPr>
          <w:ilvl w:val="1"/>
          <w:numId w:val="16"/>
        </w:numPr>
        <w:spacing w:after="0" w:line="300" w:lineRule="atLeast"/>
        <w:rPr>
          <w:rFonts w:cstheme="minorHAnsi"/>
          <w:sz w:val="24"/>
          <w:szCs w:val="24"/>
        </w:rPr>
      </w:pPr>
      <w:r w:rsidRPr="002A565E">
        <w:rPr>
          <w:rFonts w:cstheme="minorHAnsi"/>
          <w:sz w:val="24"/>
          <w:szCs w:val="24"/>
        </w:rPr>
        <w:t>bassa compliance o controllata</w:t>
      </w:r>
    </w:p>
    <w:p w14:paraId="52759D75" w14:textId="77777777" w:rsidR="002A565E" w:rsidRPr="002A565E" w:rsidRDefault="002A565E" w:rsidP="002A565E">
      <w:pPr>
        <w:numPr>
          <w:ilvl w:val="0"/>
          <w:numId w:val="16"/>
        </w:numPr>
        <w:spacing w:after="0" w:line="300" w:lineRule="atLeast"/>
        <w:rPr>
          <w:rFonts w:cstheme="minorHAnsi"/>
          <w:sz w:val="24"/>
          <w:szCs w:val="24"/>
        </w:rPr>
      </w:pPr>
      <w:r w:rsidRPr="002A565E">
        <w:rPr>
          <w:rFonts w:cstheme="minorHAnsi"/>
          <w:sz w:val="24"/>
          <w:szCs w:val="24"/>
        </w:rPr>
        <w:t>Lume singolo per gonfiaggio con raccordo Luer Lock</w:t>
      </w:r>
    </w:p>
    <w:p w14:paraId="05268054" w14:textId="77777777" w:rsidR="002A565E" w:rsidRPr="002A565E" w:rsidRDefault="002A565E" w:rsidP="002A565E">
      <w:pPr>
        <w:numPr>
          <w:ilvl w:val="0"/>
          <w:numId w:val="16"/>
        </w:numPr>
        <w:spacing w:after="0" w:line="300" w:lineRule="atLeast"/>
        <w:rPr>
          <w:rFonts w:cstheme="minorHAnsi"/>
          <w:sz w:val="24"/>
          <w:szCs w:val="24"/>
        </w:rPr>
      </w:pPr>
      <w:r w:rsidRPr="002A565E">
        <w:rPr>
          <w:rFonts w:cstheme="minorHAnsi"/>
          <w:bCs/>
          <w:sz w:val="24"/>
          <w:szCs w:val="24"/>
        </w:rPr>
        <w:t>Versione a due vie con possibilità di inserimento su guida angiografica</w:t>
      </w:r>
    </w:p>
    <w:p w14:paraId="3115BC6E" w14:textId="77777777" w:rsidR="002A565E" w:rsidRPr="002A565E" w:rsidRDefault="002A565E" w:rsidP="002A565E">
      <w:pPr>
        <w:numPr>
          <w:ilvl w:val="0"/>
          <w:numId w:val="16"/>
        </w:numPr>
        <w:spacing w:after="0" w:line="300" w:lineRule="atLeast"/>
        <w:rPr>
          <w:rFonts w:cstheme="minorHAnsi"/>
          <w:sz w:val="24"/>
          <w:szCs w:val="24"/>
        </w:rPr>
      </w:pPr>
      <w:r w:rsidRPr="002A565E">
        <w:rPr>
          <w:rFonts w:cstheme="minorHAnsi"/>
          <w:sz w:val="24"/>
          <w:szCs w:val="24"/>
        </w:rPr>
        <w:t>Punta atraumatica arrotondata</w:t>
      </w:r>
    </w:p>
    <w:p w14:paraId="29EA9E5B" w14:textId="77777777" w:rsidR="002A565E" w:rsidRPr="002A565E" w:rsidRDefault="002A565E" w:rsidP="002A565E">
      <w:pPr>
        <w:numPr>
          <w:ilvl w:val="0"/>
          <w:numId w:val="16"/>
        </w:numPr>
        <w:spacing w:after="0" w:line="300" w:lineRule="atLeast"/>
        <w:rPr>
          <w:rFonts w:cstheme="minorHAnsi"/>
          <w:sz w:val="24"/>
          <w:szCs w:val="24"/>
        </w:rPr>
      </w:pPr>
      <w:r w:rsidRPr="002A565E">
        <w:rPr>
          <w:rFonts w:cstheme="minorHAnsi"/>
          <w:sz w:val="24"/>
          <w:szCs w:val="24"/>
        </w:rPr>
        <w:t>Elevata flessibilità e memoria elastica</w:t>
      </w:r>
    </w:p>
    <w:p w14:paraId="28C9CD18" w14:textId="77777777" w:rsidR="002A565E" w:rsidRPr="002A565E" w:rsidRDefault="002A565E" w:rsidP="002A565E">
      <w:pPr>
        <w:numPr>
          <w:ilvl w:val="0"/>
          <w:numId w:val="16"/>
        </w:numPr>
        <w:spacing w:after="0" w:line="300" w:lineRule="atLeast"/>
        <w:rPr>
          <w:rFonts w:cstheme="minorHAnsi"/>
          <w:sz w:val="24"/>
          <w:szCs w:val="24"/>
        </w:rPr>
      </w:pPr>
      <w:r w:rsidRPr="002A565E">
        <w:rPr>
          <w:rFonts w:cstheme="minorHAnsi"/>
          <w:sz w:val="24"/>
          <w:szCs w:val="24"/>
        </w:rPr>
        <w:t>Elevata resistenza alla rottura del palloncino</w:t>
      </w:r>
    </w:p>
    <w:p w14:paraId="60CDE8DC" w14:textId="77777777" w:rsidR="002A565E" w:rsidRPr="002A565E" w:rsidRDefault="002A565E" w:rsidP="002A565E">
      <w:pPr>
        <w:numPr>
          <w:ilvl w:val="0"/>
          <w:numId w:val="16"/>
        </w:numPr>
        <w:spacing w:after="0" w:line="300" w:lineRule="atLeast"/>
        <w:rPr>
          <w:rFonts w:cstheme="minorHAnsi"/>
          <w:sz w:val="24"/>
          <w:szCs w:val="24"/>
        </w:rPr>
      </w:pPr>
      <w:r w:rsidRPr="002A565E">
        <w:rPr>
          <w:rFonts w:cstheme="minorHAnsi"/>
          <w:bCs/>
          <w:sz w:val="24"/>
          <w:szCs w:val="24"/>
        </w:rPr>
        <w:t>Codice colore associato alle diverse misure, confezione singola e sterile in tubo rigido di materiale plastico lunghezza 60 - 80 cm</w:t>
      </w:r>
    </w:p>
    <w:p w14:paraId="566B2347" w14:textId="77777777" w:rsidR="002A565E" w:rsidRPr="002A565E" w:rsidRDefault="002A565E" w:rsidP="002A565E">
      <w:pPr>
        <w:keepNext/>
        <w:keepLines/>
        <w:spacing w:after="0" w:line="300" w:lineRule="atLeast"/>
        <w:outlineLvl w:val="2"/>
        <w:rPr>
          <w:rFonts w:eastAsiaTheme="majorEastAsia" w:cstheme="minorHAnsi"/>
          <w:bCs/>
          <w:sz w:val="24"/>
          <w:szCs w:val="24"/>
        </w:rPr>
      </w:pPr>
      <w:r w:rsidRPr="002A565E">
        <w:rPr>
          <w:rFonts w:eastAsiaTheme="majorEastAsia" w:cstheme="minorHAnsi"/>
          <w:bCs/>
          <w:sz w:val="24"/>
          <w:szCs w:val="24"/>
        </w:rPr>
        <w:t>2.3 Gamma richiesta</w:t>
      </w:r>
    </w:p>
    <w:p w14:paraId="67352F16" w14:textId="77777777" w:rsidR="002A565E" w:rsidRPr="002A565E" w:rsidRDefault="002A565E" w:rsidP="002A565E">
      <w:pPr>
        <w:spacing w:after="0" w:line="300" w:lineRule="atLeast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2A565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Il fornitore deve offrire </w:t>
      </w:r>
      <w:r w:rsidRPr="002A565E">
        <w:rPr>
          <w:rFonts w:eastAsia="Times New Roman" w:cstheme="minorHAnsi"/>
          <w:bCs/>
          <w:kern w:val="0"/>
          <w:sz w:val="24"/>
          <w:szCs w:val="24"/>
          <w:lang w:eastAsia="it-IT"/>
          <w14:ligatures w14:val="none"/>
        </w:rPr>
        <w:t>gamma completa</w:t>
      </w:r>
      <w:r w:rsidRPr="002A565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comprendente misure da 2 a 7 French:</w:t>
      </w:r>
    </w:p>
    <w:p w14:paraId="7E5C4617" w14:textId="77777777" w:rsidR="002A565E" w:rsidRPr="002A565E" w:rsidRDefault="002A565E" w:rsidP="002A565E">
      <w:pPr>
        <w:numPr>
          <w:ilvl w:val="0"/>
          <w:numId w:val="17"/>
        </w:numPr>
        <w:spacing w:after="0" w:line="300" w:lineRule="atLeast"/>
        <w:rPr>
          <w:rFonts w:cstheme="minorHAnsi"/>
          <w:sz w:val="24"/>
          <w:szCs w:val="24"/>
        </w:rPr>
      </w:pPr>
      <w:r w:rsidRPr="002A565E">
        <w:rPr>
          <w:rFonts w:cstheme="minorHAnsi"/>
          <w:sz w:val="24"/>
          <w:szCs w:val="24"/>
        </w:rPr>
        <w:lastRenderedPageBreak/>
        <w:t xml:space="preserve">versioni con guida (doppio lume </w:t>
      </w:r>
      <w:r w:rsidRPr="002A565E">
        <w:rPr>
          <w:rFonts w:cstheme="minorHAnsi"/>
          <w:i/>
          <w:sz w:val="24"/>
          <w:szCs w:val="24"/>
        </w:rPr>
        <w:t>over-the-</w:t>
      </w:r>
      <w:proofErr w:type="spellStart"/>
      <w:r w:rsidRPr="002A565E">
        <w:rPr>
          <w:rFonts w:cstheme="minorHAnsi"/>
          <w:i/>
          <w:sz w:val="24"/>
          <w:szCs w:val="24"/>
        </w:rPr>
        <w:t>wire</w:t>
      </w:r>
      <w:proofErr w:type="spellEnd"/>
      <w:r w:rsidRPr="002A565E">
        <w:rPr>
          <w:rFonts w:cstheme="minorHAnsi"/>
          <w:sz w:val="24"/>
          <w:szCs w:val="24"/>
        </w:rPr>
        <w:t>)</w:t>
      </w:r>
    </w:p>
    <w:p w14:paraId="34F9DE29" w14:textId="77777777" w:rsidR="002A565E" w:rsidRPr="002A565E" w:rsidRDefault="002A565E" w:rsidP="002A565E">
      <w:pPr>
        <w:numPr>
          <w:ilvl w:val="0"/>
          <w:numId w:val="17"/>
        </w:numPr>
        <w:spacing w:after="0" w:line="300" w:lineRule="atLeast"/>
        <w:rPr>
          <w:rFonts w:cstheme="minorHAnsi"/>
          <w:sz w:val="24"/>
          <w:szCs w:val="24"/>
        </w:rPr>
      </w:pPr>
      <w:r w:rsidRPr="002A565E">
        <w:rPr>
          <w:rFonts w:cstheme="minorHAnsi"/>
          <w:sz w:val="24"/>
          <w:szCs w:val="24"/>
        </w:rPr>
        <w:t>con marcatori radiopachi</w:t>
      </w:r>
    </w:p>
    <w:p w14:paraId="70CCA3D5" w14:textId="77777777" w:rsidR="002A565E" w:rsidRPr="002A565E" w:rsidRDefault="002A565E" w:rsidP="002A565E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2A565E">
        <w:rPr>
          <w:rFonts w:ascii="Segoe UI" w:eastAsia="Times New Roman" w:hAnsi="Segoe UI" w:cs="Segoe UI"/>
          <w:sz w:val="21"/>
          <w:szCs w:val="21"/>
          <w:lang w:eastAsia="it-IT"/>
        </w:rPr>
        <w:t>Quantitativi stimati</w:t>
      </w:r>
      <w:r w:rsidRPr="002A565E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 xml:space="preserve"> </w:t>
      </w:r>
      <w:r w:rsidRPr="002A565E">
        <w:rPr>
          <w:rFonts w:ascii="Segoe UI" w:hAnsi="Segoe UI" w:cs="Segoe UI"/>
          <w:iCs/>
        </w:rPr>
        <w:t>su base annuale</w:t>
      </w:r>
    </w:p>
    <w:p w14:paraId="75B61385" w14:textId="77777777" w:rsidR="002A565E" w:rsidRPr="002A565E" w:rsidRDefault="002A565E" w:rsidP="002A565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6"/>
        <w:gridCol w:w="4869"/>
        <w:gridCol w:w="1522"/>
      </w:tblGrid>
      <w:tr w:rsidR="002A565E" w:rsidRPr="002A565E" w14:paraId="57A66E78" w14:textId="77777777" w:rsidTr="006B28D4">
        <w:trPr>
          <w:cantSplit/>
          <w:trHeight w:hRule="exact" w:val="284"/>
        </w:trPr>
        <w:tc>
          <w:tcPr>
            <w:tcW w:w="2076" w:type="dxa"/>
          </w:tcPr>
          <w:p w14:paraId="6517B9F1" w14:textId="77777777" w:rsidR="002A565E" w:rsidRPr="002A565E" w:rsidRDefault="002A565E" w:rsidP="002A565E">
            <w:pPr>
              <w:spacing w:line="259" w:lineRule="auto"/>
              <w:ind w:left="284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9" w:type="dxa"/>
          </w:tcPr>
          <w:p w14:paraId="5A4550A7" w14:textId="77777777" w:rsidR="002A565E" w:rsidRPr="002A565E" w:rsidRDefault="002A565E" w:rsidP="002A565E">
            <w:pPr>
              <w:spacing w:line="276" w:lineRule="auto"/>
              <w:rPr>
                <w:rFonts w:cstheme="minorHAnsi"/>
                <w:bCs/>
                <w:kern w:val="2"/>
                <w:sz w:val="24"/>
                <w:szCs w:val="24"/>
                <w14:ligatures w14:val="standardContextual"/>
              </w:rPr>
            </w:pPr>
            <w:r w:rsidRPr="002A565E">
              <w:rPr>
                <w:rFonts w:cstheme="minorHAnsi"/>
                <w:bCs/>
                <w:kern w:val="2"/>
                <w:sz w:val="24"/>
                <w:szCs w:val="24"/>
                <w14:ligatures w14:val="standardContextual"/>
              </w:rPr>
              <w:t>Catetere per embolectomia arteriosa a una via</w:t>
            </w:r>
          </w:p>
        </w:tc>
        <w:tc>
          <w:tcPr>
            <w:tcW w:w="1522" w:type="dxa"/>
          </w:tcPr>
          <w:p w14:paraId="30340B68" w14:textId="77777777" w:rsidR="002A565E" w:rsidRPr="002A565E" w:rsidRDefault="002A565E" w:rsidP="002A565E">
            <w:pPr>
              <w:spacing w:line="276" w:lineRule="auto"/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A565E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Totale 120</w:t>
            </w:r>
          </w:p>
        </w:tc>
      </w:tr>
      <w:tr w:rsidR="002A565E" w:rsidRPr="002A565E" w14:paraId="23D4E8C5" w14:textId="77777777" w:rsidTr="006B28D4">
        <w:trPr>
          <w:trHeight w:hRule="exact" w:val="284"/>
        </w:trPr>
        <w:tc>
          <w:tcPr>
            <w:tcW w:w="2076" w:type="dxa"/>
          </w:tcPr>
          <w:p w14:paraId="26E8DBB2" w14:textId="77777777" w:rsidR="002A565E" w:rsidRPr="002A565E" w:rsidRDefault="002A565E" w:rsidP="002A565E">
            <w:pPr>
              <w:numPr>
                <w:ilvl w:val="0"/>
                <w:numId w:val="18"/>
              </w:numPr>
              <w:spacing w:line="259" w:lineRule="auto"/>
              <w:ind w:left="284" w:hanging="284"/>
              <w:contextualSpacing/>
              <w:rPr>
                <w:rFonts w:cstheme="minorHAnsi"/>
                <w:sz w:val="24"/>
                <w:szCs w:val="24"/>
              </w:rPr>
            </w:pPr>
            <w:r w:rsidRPr="002A565E">
              <w:rPr>
                <w:rFonts w:cstheme="minorHAnsi"/>
                <w:sz w:val="24"/>
                <w:szCs w:val="24"/>
              </w:rPr>
              <w:t>Misura 2 Fr</w:t>
            </w:r>
          </w:p>
        </w:tc>
        <w:tc>
          <w:tcPr>
            <w:tcW w:w="4869" w:type="dxa"/>
          </w:tcPr>
          <w:p w14:paraId="4E40F6EF" w14:textId="77777777" w:rsidR="002A565E" w:rsidRPr="002A565E" w:rsidRDefault="002A565E" w:rsidP="002A565E">
            <w:pPr>
              <w:spacing w:line="276" w:lineRule="auto"/>
              <w:rPr>
                <w:rFonts w:cstheme="minorHAnsi"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22" w:type="dxa"/>
          </w:tcPr>
          <w:p w14:paraId="2D4DFC4D" w14:textId="77777777" w:rsidR="002A565E" w:rsidRPr="002A565E" w:rsidRDefault="002A565E" w:rsidP="002A565E">
            <w:pPr>
              <w:spacing w:line="276" w:lineRule="auto"/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A565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</w:tr>
      <w:tr w:rsidR="002A565E" w:rsidRPr="002A565E" w14:paraId="0099B2D4" w14:textId="77777777" w:rsidTr="006B28D4">
        <w:trPr>
          <w:trHeight w:hRule="exact" w:val="284"/>
        </w:trPr>
        <w:tc>
          <w:tcPr>
            <w:tcW w:w="2076" w:type="dxa"/>
          </w:tcPr>
          <w:p w14:paraId="39F29C64" w14:textId="77777777" w:rsidR="002A565E" w:rsidRPr="002A565E" w:rsidRDefault="002A565E" w:rsidP="002A565E">
            <w:pPr>
              <w:numPr>
                <w:ilvl w:val="0"/>
                <w:numId w:val="18"/>
              </w:numPr>
              <w:spacing w:line="259" w:lineRule="auto"/>
              <w:ind w:left="284" w:hanging="284"/>
              <w:contextualSpacing/>
              <w:rPr>
                <w:rFonts w:cstheme="minorHAnsi"/>
                <w:sz w:val="24"/>
                <w:szCs w:val="24"/>
              </w:rPr>
            </w:pPr>
            <w:r w:rsidRPr="002A565E">
              <w:rPr>
                <w:rFonts w:cstheme="minorHAnsi"/>
                <w:sz w:val="24"/>
                <w:szCs w:val="24"/>
              </w:rPr>
              <w:t>Misura 3 Fr</w:t>
            </w:r>
          </w:p>
        </w:tc>
        <w:tc>
          <w:tcPr>
            <w:tcW w:w="4869" w:type="dxa"/>
          </w:tcPr>
          <w:p w14:paraId="2B668577" w14:textId="77777777" w:rsidR="002A565E" w:rsidRPr="002A565E" w:rsidRDefault="002A565E" w:rsidP="002A565E">
            <w:pPr>
              <w:spacing w:line="276" w:lineRule="auto"/>
              <w:rPr>
                <w:rFonts w:cstheme="minorHAnsi"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22" w:type="dxa"/>
          </w:tcPr>
          <w:p w14:paraId="171AF79B" w14:textId="77777777" w:rsidR="002A565E" w:rsidRPr="002A565E" w:rsidRDefault="002A565E" w:rsidP="002A565E">
            <w:pPr>
              <w:spacing w:line="276" w:lineRule="auto"/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A565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40</w:t>
            </w:r>
          </w:p>
        </w:tc>
      </w:tr>
      <w:tr w:rsidR="002A565E" w:rsidRPr="002A565E" w14:paraId="4039F15A" w14:textId="77777777" w:rsidTr="006B28D4">
        <w:trPr>
          <w:trHeight w:hRule="exact" w:val="284"/>
        </w:trPr>
        <w:tc>
          <w:tcPr>
            <w:tcW w:w="2076" w:type="dxa"/>
          </w:tcPr>
          <w:p w14:paraId="236E275D" w14:textId="77777777" w:rsidR="002A565E" w:rsidRPr="002A565E" w:rsidRDefault="002A565E" w:rsidP="002A565E">
            <w:pPr>
              <w:numPr>
                <w:ilvl w:val="0"/>
                <w:numId w:val="18"/>
              </w:numPr>
              <w:spacing w:line="259" w:lineRule="auto"/>
              <w:ind w:left="284" w:hanging="284"/>
              <w:contextualSpacing/>
              <w:rPr>
                <w:rFonts w:cstheme="minorHAnsi"/>
                <w:sz w:val="24"/>
                <w:szCs w:val="24"/>
              </w:rPr>
            </w:pPr>
            <w:r w:rsidRPr="002A565E">
              <w:rPr>
                <w:rFonts w:cstheme="minorHAnsi"/>
                <w:sz w:val="24"/>
                <w:szCs w:val="24"/>
              </w:rPr>
              <w:t>Misura 4 Fr</w:t>
            </w:r>
          </w:p>
        </w:tc>
        <w:tc>
          <w:tcPr>
            <w:tcW w:w="4869" w:type="dxa"/>
          </w:tcPr>
          <w:p w14:paraId="53E8E50A" w14:textId="77777777" w:rsidR="002A565E" w:rsidRPr="002A565E" w:rsidRDefault="002A565E" w:rsidP="002A565E">
            <w:pPr>
              <w:spacing w:line="276" w:lineRule="auto"/>
              <w:rPr>
                <w:rFonts w:cstheme="minorHAnsi"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22" w:type="dxa"/>
          </w:tcPr>
          <w:p w14:paraId="28A79633" w14:textId="77777777" w:rsidR="002A565E" w:rsidRPr="002A565E" w:rsidRDefault="002A565E" w:rsidP="002A565E">
            <w:pPr>
              <w:spacing w:line="276" w:lineRule="auto"/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A565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40</w:t>
            </w:r>
          </w:p>
        </w:tc>
      </w:tr>
      <w:tr w:rsidR="002A565E" w:rsidRPr="002A565E" w14:paraId="20997E33" w14:textId="77777777" w:rsidTr="006B28D4">
        <w:trPr>
          <w:trHeight w:hRule="exact" w:val="284"/>
        </w:trPr>
        <w:tc>
          <w:tcPr>
            <w:tcW w:w="2076" w:type="dxa"/>
          </w:tcPr>
          <w:p w14:paraId="09ECE6D6" w14:textId="77777777" w:rsidR="002A565E" w:rsidRPr="002A565E" w:rsidRDefault="002A565E" w:rsidP="002A565E">
            <w:pPr>
              <w:numPr>
                <w:ilvl w:val="0"/>
                <w:numId w:val="18"/>
              </w:numPr>
              <w:spacing w:line="259" w:lineRule="auto"/>
              <w:ind w:left="284" w:hanging="284"/>
              <w:contextualSpacing/>
              <w:rPr>
                <w:rFonts w:cstheme="minorHAnsi"/>
                <w:sz w:val="24"/>
                <w:szCs w:val="24"/>
              </w:rPr>
            </w:pPr>
            <w:r w:rsidRPr="002A565E">
              <w:rPr>
                <w:rFonts w:cstheme="minorHAnsi"/>
                <w:sz w:val="24"/>
                <w:szCs w:val="24"/>
              </w:rPr>
              <w:t>Misura 5 Fr</w:t>
            </w:r>
          </w:p>
        </w:tc>
        <w:tc>
          <w:tcPr>
            <w:tcW w:w="4869" w:type="dxa"/>
          </w:tcPr>
          <w:p w14:paraId="60604AC0" w14:textId="77777777" w:rsidR="002A565E" w:rsidRPr="002A565E" w:rsidRDefault="002A565E" w:rsidP="002A565E">
            <w:pPr>
              <w:spacing w:line="276" w:lineRule="auto"/>
              <w:rPr>
                <w:rFonts w:cstheme="minorHAnsi"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22" w:type="dxa"/>
          </w:tcPr>
          <w:p w14:paraId="69208BA1" w14:textId="77777777" w:rsidR="002A565E" w:rsidRPr="002A565E" w:rsidRDefault="002A565E" w:rsidP="002A565E">
            <w:pPr>
              <w:spacing w:line="276" w:lineRule="auto"/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A565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15</w:t>
            </w:r>
          </w:p>
        </w:tc>
      </w:tr>
      <w:tr w:rsidR="002A565E" w:rsidRPr="002A565E" w14:paraId="60C7D742" w14:textId="77777777" w:rsidTr="006B28D4">
        <w:trPr>
          <w:trHeight w:hRule="exact" w:val="284"/>
        </w:trPr>
        <w:tc>
          <w:tcPr>
            <w:tcW w:w="2076" w:type="dxa"/>
          </w:tcPr>
          <w:p w14:paraId="3B8B34C8" w14:textId="77777777" w:rsidR="002A565E" w:rsidRPr="002A565E" w:rsidRDefault="002A565E" w:rsidP="002A565E">
            <w:pPr>
              <w:numPr>
                <w:ilvl w:val="0"/>
                <w:numId w:val="14"/>
              </w:numPr>
              <w:spacing w:line="259" w:lineRule="auto"/>
              <w:ind w:left="314" w:hanging="283"/>
              <w:contextualSpacing/>
              <w:rPr>
                <w:rFonts w:cstheme="minorHAnsi"/>
                <w:sz w:val="24"/>
                <w:szCs w:val="24"/>
              </w:rPr>
            </w:pPr>
            <w:r w:rsidRPr="002A565E">
              <w:rPr>
                <w:rFonts w:cstheme="minorHAnsi"/>
                <w:sz w:val="24"/>
                <w:szCs w:val="24"/>
              </w:rPr>
              <w:t>Misura 6 Fr</w:t>
            </w:r>
          </w:p>
        </w:tc>
        <w:tc>
          <w:tcPr>
            <w:tcW w:w="4869" w:type="dxa"/>
          </w:tcPr>
          <w:p w14:paraId="6674B6B8" w14:textId="77777777" w:rsidR="002A565E" w:rsidRPr="002A565E" w:rsidRDefault="002A565E" w:rsidP="002A565E">
            <w:pPr>
              <w:spacing w:line="276" w:lineRule="auto"/>
              <w:jc w:val="center"/>
              <w:rPr>
                <w:rFonts w:cstheme="minorHAnsi"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22" w:type="dxa"/>
          </w:tcPr>
          <w:p w14:paraId="2692976C" w14:textId="77777777" w:rsidR="002A565E" w:rsidRPr="002A565E" w:rsidRDefault="002A565E" w:rsidP="002A565E">
            <w:pPr>
              <w:spacing w:line="276" w:lineRule="auto"/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A565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</w:tr>
      <w:tr w:rsidR="002A565E" w:rsidRPr="002A565E" w14:paraId="76BF0ADA" w14:textId="77777777" w:rsidTr="006B28D4">
        <w:tc>
          <w:tcPr>
            <w:tcW w:w="2076" w:type="dxa"/>
          </w:tcPr>
          <w:p w14:paraId="6D99F4B0" w14:textId="77777777" w:rsidR="002A565E" w:rsidRPr="002A565E" w:rsidRDefault="002A565E" w:rsidP="002A565E">
            <w:pPr>
              <w:spacing w:line="276" w:lineRule="auto"/>
              <w:rPr>
                <w:rFonts w:cstheme="minorHAnsi"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869" w:type="dxa"/>
          </w:tcPr>
          <w:p w14:paraId="464CEB7D" w14:textId="77777777" w:rsidR="002A565E" w:rsidRPr="002A565E" w:rsidRDefault="002A565E" w:rsidP="002A565E">
            <w:pPr>
              <w:spacing w:line="276" w:lineRule="auto"/>
              <w:rPr>
                <w:rFonts w:cstheme="minorHAnsi"/>
                <w:bCs/>
                <w:kern w:val="2"/>
                <w:sz w:val="24"/>
                <w:szCs w:val="24"/>
                <w14:ligatures w14:val="standardContextual"/>
              </w:rPr>
            </w:pPr>
            <w:r w:rsidRPr="002A565E">
              <w:rPr>
                <w:rFonts w:cstheme="minorHAnsi"/>
                <w:bCs/>
                <w:kern w:val="2"/>
                <w:sz w:val="24"/>
                <w:szCs w:val="24"/>
                <w14:ligatures w14:val="standardContextual"/>
              </w:rPr>
              <w:t xml:space="preserve">Catetere per embolectomia arteriosa a due vie con possibilità di inserimento su guida angiografica lunghezza 80 cm. </w:t>
            </w:r>
          </w:p>
        </w:tc>
        <w:tc>
          <w:tcPr>
            <w:tcW w:w="1522" w:type="dxa"/>
          </w:tcPr>
          <w:p w14:paraId="0FF2F574" w14:textId="77777777" w:rsidR="002A565E" w:rsidRPr="002A565E" w:rsidRDefault="002A565E" w:rsidP="002A565E">
            <w:pPr>
              <w:spacing w:line="276" w:lineRule="auto"/>
              <w:jc w:val="center"/>
              <w:rPr>
                <w:rFonts w:cstheme="minorHAnsi"/>
                <w:b/>
                <w:kern w:val="2"/>
                <w:sz w:val="24"/>
                <w:szCs w:val="24"/>
                <w:highlight w:val="cyan"/>
                <w14:ligatures w14:val="standardContextual"/>
              </w:rPr>
            </w:pPr>
            <w:r w:rsidRPr="002A565E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Totale 20</w:t>
            </w:r>
          </w:p>
        </w:tc>
      </w:tr>
      <w:tr w:rsidR="002A565E" w:rsidRPr="002A565E" w14:paraId="44D1ACA6" w14:textId="77777777" w:rsidTr="006B28D4">
        <w:trPr>
          <w:trHeight w:hRule="exact" w:val="284"/>
        </w:trPr>
        <w:tc>
          <w:tcPr>
            <w:tcW w:w="2076" w:type="dxa"/>
          </w:tcPr>
          <w:p w14:paraId="1A103161" w14:textId="77777777" w:rsidR="002A565E" w:rsidRPr="002A565E" w:rsidRDefault="002A565E" w:rsidP="002A565E">
            <w:pPr>
              <w:numPr>
                <w:ilvl w:val="0"/>
                <w:numId w:val="14"/>
              </w:numPr>
              <w:spacing w:line="259" w:lineRule="auto"/>
              <w:ind w:left="314" w:hanging="283"/>
              <w:contextualSpacing/>
              <w:rPr>
                <w:rFonts w:cstheme="minorHAnsi"/>
                <w:sz w:val="24"/>
                <w:szCs w:val="24"/>
              </w:rPr>
            </w:pPr>
            <w:r w:rsidRPr="002A565E">
              <w:rPr>
                <w:rFonts w:cstheme="minorHAnsi"/>
                <w:sz w:val="24"/>
                <w:szCs w:val="24"/>
              </w:rPr>
              <w:t>Diametro 3 Fr</w:t>
            </w:r>
          </w:p>
        </w:tc>
        <w:tc>
          <w:tcPr>
            <w:tcW w:w="4869" w:type="dxa"/>
          </w:tcPr>
          <w:p w14:paraId="7A43042B" w14:textId="77777777" w:rsidR="002A565E" w:rsidRPr="002A565E" w:rsidRDefault="002A565E" w:rsidP="002A565E">
            <w:pPr>
              <w:spacing w:line="276" w:lineRule="auto"/>
              <w:jc w:val="center"/>
              <w:rPr>
                <w:rFonts w:cstheme="minorHAnsi"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22" w:type="dxa"/>
          </w:tcPr>
          <w:p w14:paraId="7803CCB8" w14:textId="77777777" w:rsidR="002A565E" w:rsidRPr="002A565E" w:rsidRDefault="002A565E" w:rsidP="002A565E">
            <w:pPr>
              <w:spacing w:line="276" w:lineRule="auto"/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A565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</w:tr>
      <w:tr w:rsidR="002A565E" w:rsidRPr="002A565E" w14:paraId="63A36FE3" w14:textId="77777777" w:rsidTr="006B28D4">
        <w:trPr>
          <w:trHeight w:hRule="exact" w:val="284"/>
        </w:trPr>
        <w:tc>
          <w:tcPr>
            <w:tcW w:w="2076" w:type="dxa"/>
          </w:tcPr>
          <w:p w14:paraId="3AD9353F" w14:textId="77777777" w:rsidR="002A565E" w:rsidRPr="002A565E" w:rsidRDefault="002A565E" w:rsidP="002A565E">
            <w:pPr>
              <w:numPr>
                <w:ilvl w:val="0"/>
                <w:numId w:val="14"/>
              </w:numPr>
              <w:spacing w:line="259" w:lineRule="auto"/>
              <w:ind w:left="314" w:hanging="283"/>
              <w:contextualSpacing/>
              <w:rPr>
                <w:rFonts w:cstheme="minorHAnsi"/>
                <w:sz w:val="24"/>
                <w:szCs w:val="24"/>
              </w:rPr>
            </w:pPr>
            <w:r w:rsidRPr="002A565E">
              <w:rPr>
                <w:rFonts w:cstheme="minorHAnsi"/>
                <w:sz w:val="24"/>
                <w:szCs w:val="24"/>
              </w:rPr>
              <w:t>Diametro 4 Fr</w:t>
            </w:r>
          </w:p>
        </w:tc>
        <w:tc>
          <w:tcPr>
            <w:tcW w:w="4869" w:type="dxa"/>
          </w:tcPr>
          <w:p w14:paraId="39DC7CAA" w14:textId="77777777" w:rsidR="002A565E" w:rsidRPr="002A565E" w:rsidRDefault="002A565E" w:rsidP="002A565E">
            <w:pPr>
              <w:spacing w:line="276" w:lineRule="auto"/>
              <w:jc w:val="center"/>
              <w:rPr>
                <w:rFonts w:cstheme="minorHAnsi"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22" w:type="dxa"/>
          </w:tcPr>
          <w:p w14:paraId="5AA76A3C" w14:textId="77777777" w:rsidR="002A565E" w:rsidRPr="002A565E" w:rsidRDefault="002A565E" w:rsidP="002A565E">
            <w:pPr>
              <w:spacing w:line="276" w:lineRule="auto"/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A565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</w:tr>
    </w:tbl>
    <w:p w14:paraId="643E40BA" w14:textId="77777777" w:rsidR="002A565E" w:rsidRDefault="002A565E" w:rsidP="002A565E">
      <w:pPr>
        <w:spacing w:after="0"/>
        <w:jc w:val="both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</w:pPr>
    </w:p>
    <w:p w14:paraId="1A52B2F7" w14:textId="01F993E7" w:rsidR="002111F7" w:rsidRDefault="00506F26" w:rsidP="002A565E">
      <w:pPr>
        <w:spacing w:after="0"/>
        <w:jc w:val="both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</w:pPr>
      <w:r w:rsidRPr="001B55B7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>Capitolato Tecnico per la fornitura di</w:t>
      </w:r>
      <w:r w:rsidRPr="00506F26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>Dispositivi vari (</w:t>
      </w:r>
      <w:r w:rsidRPr="006971C6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>feltri chirurgici in PTFE</w:t>
      </w:r>
      <w:r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8B717D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>Valvulotomi</w:t>
      </w:r>
      <w:proofErr w:type="spellEnd"/>
      <w:r w:rsidRPr="008B717D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 xml:space="preserve"> per Chirurgia Vascolare</w:t>
      </w:r>
      <w:r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 xml:space="preserve">, </w:t>
      </w:r>
      <w:r w:rsidRPr="00054B3C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>Patch Vascolari in Pericardio Bovino</w:t>
      </w:r>
      <w:r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>)</w:t>
      </w:r>
      <w:r w:rsidR="002D2CC4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 xml:space="preserve"> per la chirurgia vascolare.</w:t>
      </w:r>
    </w:p>
    <w:p w14:paraId="35BD13B8" w14:textId="7FED8002" w:rsidR="005C270F" w:rsidRPr="005C270F" w:rsidRDefault="005C270F" w:rsidP="005C270F">
      <w:pPr>
        <w:keepNext/>
        <w:keepLines/>
        <w:spacing w:after="0" w:line="240" w:lineRule="auto"/>
        <w:outlineLvl w:val="1"/>
        <w:rPr>
          <w:rFonts w:ascii="Segoe UI" w:eastAsiaTheme="majorEastAsia" w:hAnsi="Segoe UI" w:cs="Segoe UI"/>
          <w:b/>
          <w:bCs/>
          <w:sz w:val="24"/>
          <w:szCs w:val="24"/>
        </w:rPr>
      </w:pPr>
      <w:r w:rsidRPr="005C270F">
        <w:rPr>
          <w:rFonts w:ascii="Segoe UI" w:eastAsiaTheme="majorEastAsia" w:hAnsi="Segoe UI" w:cs="Segoe UI"/>
          <w:b/>
          <w:bCs/>
          <w:sz w:val="24"/>
          <w:szCs w:val="24"/>
        </w:rPr>
        <w:t>A) Fornitura di feltri chirurgici in PTFE</w:t>
      </w:r>
      <w:r w:rsidR="00FC66B8">
        <w:rPr>
          <w:rFonts w:ascii="Segoe UI" w:eastAsiaTheme="majorEastAsia" w:hAnsi="Segoe UI" w:cs="Segoe UI"/>
          <w:b/>
          <w:bCs/>
          <w:sz w:val="24"/>
          <w:szCs w:val="24"/>
        </w:rPr>
        <w:t>.</w:t>
      </w:r>
      <w:r w:rsidR="00FC66B8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 xml:space="preserve"> CPV: </w:t>
      </w:r>
      <w:r w:rsidR="00FC66B8" w:rsidRPr="00BB5071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>33190000-8</w:t>
      </w:r>
    </w:p>
    <w:p w14:paraId="31AA55C8" w14:textId="77777777" w:rsidR="005C270F" w:rsidRPr="005C270F" w:rsidRDefault="005C270F" w:rsidP="005C270F">
      <w:pPr>
        <w:keepNext/>
        <w:keepLines/>
        <w:spacing w:after="0" w:line="240" w:lineRule="auto"/>
        <w:outlineLvl w:val="2"/>
        <w:rPr>
          <w:rFonts w:ascii="Segoe UI" w:eastAsiaTheme="majorEastAsia" w:hAnsi="Segoe UI" w:cs="Segoe UI"/>
          <w:bCs/>
        </w:rPr>
      </w:pPr>
      <w:r w:rsidRPr="005C270F">
        <w:rPr>
          <w:rFonts w:ascii="Segoe UI" w:eastAsiaTheme="majorEastAsia" w:hAnsi="Segoe UI" w:cs="Segoe UI"/>
          <w:bCs/>
        </w:rPr>
        <w:t>1. Oggetto della fornitura</w:t>
      </w:r>
    </w:p>
    <w:p w14:paraId="7E9D0936" w14:textId="169C4C86" w:rsidR="005C270F" w:rsidRPr="005C270F" w:rsidRDefault="005C270F" w:rsidP="005C270F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</w:pPr>
      <w:r w:rsidRPr="005C270F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Fornitura, in somministrazione, di</w:t>
      </w:r>
      <w:r w:rsidR="00E62A38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 xml:space="preserve"> </w:t>
      </w:r>
      <w:r w:rsidRPr="005C270F">
        <w:rPr>
          <w:rFonts w:ascii="Segoe UI" w:eastAsia="Times New Roman" w:hAnsi="Segoe UI" w:cs="Segoe UI"/>
          <w:bCs/>
          <w:kern w:val="0"/>
          <w:sz w:val="21"/>
          <w:szCs w:val="21"/>
          <w:lang w:eastAsia="it-IT"/>
          <w14:ligatures w14:val="none"/>
        </w:rPr>
        <w:t>Feltri chirurgici in PTFE</w:t>
      </w:r>
      <w:r w:rsidRPr="005C270F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 xml:space="preserve"> sterili, monouso, destinati all’impiego in chirurgia per il rinforzo di tessuti fragili e il supporto delle linee di sutura.</w:t>
      </w:r>
    </w:p>
    <w:p w14:paraId="69775BC5" w14:textId="77777777" w:rsidR="005C270F" w:rsidRPr="005C270F" w:rsidRDefault="005C270F" w:rsidP="005C270F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</w:pPr>
      <w:r w:rsidRPr="005C270F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Uso clinico principale:</w:t>
      </w:r>
    </w:p>
    <w:p w14:paraId="230877D9" w14:textId="77777777" w:rsidR="005C270F" w:rsidRPr="005C270F" w:rsidRDefault="005C270F" w:rsidP="005C270F">
      <w:pPr>
        <w:numPr>
          <w:ilvl w:val="0"/>
          <w:numId w:val="19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Chirurgia cardiovascolare</w:t>
      </w:r>
    </w:p>
    <w:p w14:paraId="16EA8D29" w14:textId="77777777" w:rsidR="005C270F" w:rsidRPr="005C270F" w:rsidRDefault="005C270F" w:rsidP="005C270F">
      <w:pPr>
        <w:numPr>
          <w:ilvl w:val="0"/>
          <w:numId w:val="19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Chirurgia vascolare</w:t>
      </w:r>
    </w:p>
    <w:p w14:paraId="3F3622C1" w14:textId="77777777" w:rsidR="005C270F" w:rsidRPr="005C270F" w:rsidRDefault="005C270F" w:rsidP="005C270F">
      <w:pPr>
        <w:keepNext/>
        <w:keepLines/>
        <w:spacing w:after="0" w:line="240" w:lineRule="auto"/>
        <w:outlineLvl w:val="2"/>
        <w:rPr>
          <w:rFonts w:ascii="Segoe UI" w:eastAsiaTheme="majorEastAsia" w:hAnsi="Segoe UI" w:cs="Segoe UI"/>
          <w:bCs/>
          <w:sz w:val="27"/>
          <w:szCs w:val="27"/>
        </w:rPr>
      </w:pPr>
      <w:r w:rsidRPr="005C270F">
        <w:rPr>
          <w:rFonts w:ascii="Segoe UI" w:eastAsiaTheme="majorEastAsia" w:hAnsi="Segoe UI" w:cs="Segoe UI"/>
          <w:b/>
          <w:bCs/>
        </w:rPr>
        <w:t>2.</w:t>
      </w:r>
      <w:r w:rsidRPr="005C270F">
        <w:rPr>
          <w:rFonts w:ascii="Segoe UI" w:eastAsiaTheme="majorEastAsia" w:hAnsi="Segoe UI" w:cs="Segoe UI"/>
          <w:bCs/>
        </w:rPr>
        <w:t xml:space="preserve"> Caratteristiche tecniche minime obbligatorie</w:t>
      </w:r>
    </w:p>
    <w:p w14:paraId="1AE01D2F" w14:textId="77777777" w:rsidR="005C270F" w:rsidRPr="005C270F" w:rsidRDefault="005C270F" w:rsidP="005C270F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</w:pPr>
      <w:r w:rsidRPr="005C270F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 xml:space="preserve">I prodotti offerti devono rispettare </w:t>
      </w:r>
      <w:r w:rsidRPr="005C270F">
        <w:rPr>
          <w:rFonts w:ascii="Segoe UI" w:eastAsia="Times New Roman" w:hAnsi="Segoe UI" w:cs="Segoe UI"/>
          <w:bCs/>
          <w:kern w:val="0"/>
          <w:sz w:val="21"/>
          <w:szCs w:val="21"/>
          <w:lang w:eastAsia="it-IT"/>
          <w14:ligatures w14:val="none"/>
        </w:rPr>
        <w:t>tutti i requisiti minimi</w:t>
      </w:r>
      <w:r w:rsidRPr="005C270F">
        <w:rPr>
          <w:rFonts w:ascii="Segoe UI" w:eastAsia="Times New Roman" w:hAnsi="Segoe UI" w:cs="Segoe UI"/>
          <w:b/>
          <w:kern w:val="0"/>
          <w:sz w:val="21"/>
          <w:szCs w:val="21"/>
          <w:lang w:eastAsia="it-IT"/>
          <w14:ligatures w14:val="none"/>
        </w:rPr>
        <w:t>:</w:t>
      </w:r>
    </w:p>
    <w:p w14:paraId="22CC4A1A" w14:textId="77777777" w:rsidR="005C270F" w:rsidRPr="005C270F" w:rsidRDefault="005C270F" w:rsidP="005C270F">
      <w:pPr>
        <w:keepNext/>
        <w:keepLines/>
        <w:spacing w:after="0" w:line="240" w:lineRule="auto"/>
        <w:outlineLvl w:val="3"/>
        <w:rPr>
          <w:rFonts w:ascii="Segoe UI" w:eastAsiaTheme="majorEastAsia" w:hAnsi="Segoe UI" w:cs="Segoe UI"/>
          <w:bCs/>
          <w:iCs/>
          <w:sz w:val="24"/>
          <w:szCs w:val="24"/>
        </w:rPr>
      </w:pPr>
      <w:r w:rsidRPr="005C270F">
        <w:rPr>
          <w:rFonts w:ascii="Segoe UI" w:eastAsiaTheme="majorEastAsia" w:hAnsi="Segoe UI" w:cs="Segoe UI"/>
          <w:bCs/>
          <w:iCs/>
        </w:rPr>
        <w:t>Materiale</w:t>
      </w:r>
    </w:p>
    <w:p w14:paraId="12437980" w14:textId="77777777" w:rsidR="005C270F" w:rsidRPr="005C270F" w:rsidRDefault="005C270F" w:rsidP="005C270F">
      <w:pPr>
        <w:numPr>
          <w:ilvl w:val="0"/>
          <w:numId w:val="20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PTFE (politetrafluoroetilene) ad elevata biocompatibilità</w:t>
      </w:r>
    </w:p>
    <w:p w14:paraId="4198E3DD" w14:textId="77777777" w:rsidR="005C270F" w:rsidRPr="005C270F" w:rsidRDefault="005C270F" w:rsidP="005C270F">
      <w:pPr>
        <w:numPr>
          <w:ilvl w:val="0"/>
          <w:numId w:val="20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 xml:space="preserve">Struttura: </w:t>
      </w:r>
    </w:p>
    <w:p w14:paraId="216A7040" w14:textId="77777777" w:rsidR="005C270F" w:rsidRPr="005C270F" w:rsidRDefault="005C270F" w:rsidP="005C270F">
      <w:pPr>
        <w:numPr>
          <w:ilvl w:val="1"/>
          <w:numId w:val="20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non riassorbibile</w:t>
      </w:r>
    </w:p>
    <w:p w14:paraId="0B610E5C" w14:textId="77777777" w:rsidR="005C270F" w:rsidRPr="005C270F" w:rsidRDefault="005C270F" w:rsidP="005C270F">
      <w:pPr>
        <w:numPr>
          <w:ilvl w:val="1"/>
          <w:numId w:val="20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bCs/>
          <w:color w:val="000000" w:themeColor="text1"/>
          <w:sz w:val="21"/>
          <w:szCs w:val="21"/>
        </w:rPr>
        <w:t xml:space="preserve">permeabilità all’acqua 1700 ml/ cm²x min, trattato con sostanza acida. </w:t>
      </w:r>
    </w:p>
    <w:p w14:paraId="2570A15C" w14:textId="77777777" w:rsidR="005C270F" w:rsidRPr="005C270F" w:rsidRDefault="005C270F" w:rsidP="005C270F">
      <w:pPr>
        <w:numPr>
          <w:ilvl w:val="0"/>
          <w:numId w:val="21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Elevata resistenza alla trazione</w:t>
      </w:r>
    </w:p>
    <w:p w14:paraId="6CEB1A44" w14:textId="77777777" w:rsidR="005C270F" w:rsidRPr="005C270F" w:rsidRDefault="005C270F" w:rsidP="005C270F">
      <w:pPr>
        <w:numPr>
          <w:ilvl w:val="0"/>
          <w:numId w:val="21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Elevata capacità di distribuzione della tensione della sutura</w:t>
      </w:r>
    </w:p>
    <w:p w14:paraId="125B865C" w14:textId="77777777" w:rsidR="005C270F" w:rsidRPr="005C270F" w:rsidRDefault="005C270F" w:rsidP="005C270F">
      <w:pPr>
        <w:numPr>
          <w:ilvl w:val="0"/>
          <w:numId w:val="21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Stabilità dimensionale</w:t>
      </w:r>
    </w:p>
    <w:p w14:paraId="5C3E4160" w14:textId="77777777" w:rsidR="005C270F" w:rsidRPr="005C270F" w:rsidRDefault="005C270F" w:rsidP="005C270F">
      <w:pPr>
        <w:numPr>
          <w:ilvl w:val="0"/>
          <w:numId w:val="21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Biocompatibilità certificata (ISO 10993)</w:t>
      </w:r>
    </w:p>
    <w:p w14:paraId="5B5EE46D" w14:textId="77777777" w:rsidR="005C270F" w:rsidRPr="005C270F" w:rsidRDefault="005C270F" w:rsidP="005C270F">
      <w:pPr>
        <w:numPr>
          <w:ilvl w:val="0"/>
          <w:numId w:val="21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 xml:space="preserve">Atossicità e non </w:t>
      </w:r>
      <w:proofErr w:type="spellStart"/>
      <w:r w:rsidRPr="005C270F">
        <w:rPr>
          <w:rFonts w:ascii="Segoe UI" w:hAnsi="Segoe UI" w:cs="Segoe UI"/>
          <w:sz w:val="21"/>
          <w:szCs w:val="21"/>
        </w:rPr>
        <w:t>pirogenicità</w:t>
      </w:r>
      <w:proofErr w:type="spellEnd"/>
    </w:p>
    <w:p w14:paraId="626E20A8" w14:textId="77777777" w:rsidR="005C270F" w:rsidRPr="005C270F" w:rsidRDefault="005C270F" w:rsidP="005C270F">
      <w:pPr>
        <w:keepNext/>
        <w:keepLines/>
        <w:spacing w:after="0" w:line="240" w:lineRule="auto"/>
        <w:outlineLvl w:val="3"/>
        <w:rPr>
          <w:rFonts w:ascii="Segoe UI" w:eastAsiaTheme="majorEastAsia" w:hAnsi="Segoe UI" w:cs="Segoe UI"/>
          <w:bCs/>
          <w:iCs/>
          <w:sz w:val="24"/>
          <w:szCs w:val="24"/>
        </w:rPr>
      </w:pPr>
      <w:r w:rsidRPr="005C270F">
        <w:rPr>
          <w:rFonts w:ascii="Segoe UI" w:eastAsiaTheme="majorEastAsia" w:hAnsi="Segoe UI" w:cs="Segoe UI"/>
          <w:bCs/>
          <w:iCs/>
        </w:rPr>
        <w:t>Formato e dimensioni</w:t>
      </w:r>
    </w:p>
    <w:p w14:paraId="35E7BEEC" w14:textId="77777777" w:rsidR="005C270F" w:rsidRPr="005C270F" w:rsidRDefault="005C270F" w:rsidP="005C270F">
      <w:pPr>
        <w:numPr>
          <w:ilvl w:val="0"/>
          <w:numId w:val="22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 xml:space="preserve">Disponibilità in dimensioni: </w:t>
      </w:r>
    </w:p>
    <w:p w14:paraId="1694412C" w14:textId="77777777" w:rsidR="005C270F" w:rsidRPr="005C270F" w:rsidRDefault="005C270F" w:rsidP="005C270F">
      <w:pPr>
        <w:numPr>
          <w:ilvl w:val="1"/>
          <w:numId w:val="22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Quadrate (10x10 cm o equivalenti)</w:t>
      </w:r>
    </w:p>
    <w:p w14:paraId="5094FBDE" w14:textId="68BFF46A" w:rsidR="005C270F" w:rsidRPr="005C270F" w:rsidRDefault="00E62A38" w:rsidP="005C270F">
      <w:pPr>
        <w:numPr>
          <w:ilvl w:val="0"/>
          <w:numId w:val="22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Spessore 1</w:t>
      </w:r>
      <w:r w:rsidR="005C270F" w:rsidRPr="005C270F">
        <w:rPr>
          <w:rFonts w:ascii="Segoe UI" w:hAnsi="Segoe UI" w:cs="Segoe UI"/>
          <w:sz w:val="21"/>
          <w:szCs w:val="21"/>
        </w:rPr>
        <w:t xml:space="preserve">,5 mm – 2 </w:t>
      </w:r>
      <w:r w:rsidRPr="005C270F">
        <w:rPr>
          <w:rFonts w:ascii="Segoe UI" w:hAnsi="Segoe UI" w:cs="Segoe UI"/>
          <w:sz w:val="21"/>
          <w:szCs w:val="21"/>
        </w:rPr>
        <w:t>mm.</w:t>
      </w:r>
    </w:p>
    <w:p w14:paraId="7E8F470A" w14:textId="77777777" w:rsidR="005C270F" w:rsidRPr="005C270F" w:rsidRDefault="005C270F" w:rsidP="005C270F">
      <w:pPr>
        <w:keepNext/>
        <w:keepLines/>
        <w:spacing w:after="0" w:line="240" w:lineRule="auto"/>
        <w:outlineLvl w:val="3"/>
        <w:rPr>
          <w:rFonts w:ascii="Segoe UI" w:eastAsiaTheme="majorEastAsia" w:hAnsi="Segoe UI" w:cs="Segoe UI"/>
          <w:bCs/>
          <w:i/>
          <w:iCs/>
          <w:sz w:val="24"/>
          <w:szCs w:val="24"/>
        </w:rPr>
      </w:pPr>
      <w:r w:rsidRPr="005C270F">
        <w:rPr>
          <w:rFonts w:ascii="Segoe UI" w:eastAsiaTheme="majorEastAsia" w:hAnsi="Segoe UI" w:cs="Segoe UI"/>
          <w:bCs/>
          <w:i/>
          <w:iCs/>
        </w:rPr>
        <w:t>Sterilità</w:t>
      </w:r>
    </w:p>
    <w:p w14:paraId="59A55134" w14:textId="77777777" w:rsidR="005C270F" w:rsidRPr="005C270F" w:rsidRDefault="005C270F" w:rsidP="005C270F">
      <w:pPr>
        <w:numPr>
          <w:ilvl w:val="0"/>
          <w:numId w:val="23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Sterili</w:t>
      </w:r>
    </w:p>
    <w:p w14:paraId="36291A6C" w14:textId="77777777" w:rsidR="005C270F" w:rsidRPr="005C270F" w:rsidRDefault="005C270F" w:rsidP="005C270F">
      <w:pPr>
        <w:numPr>
          <w:ilvl w:val="0"/>
          <w:numId w:val="23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Metodo di sterilizzazione dichiarato (EO o radiazioni)</w:t>
      </w:r>
    </w:p>
    <w:p w14:paraId="61E7759A" w14:textId="77777777" w:rsidR="005C270F" w:rsidRPr="005C270F" w:rsidRDefault="005C270F" w:rsidP="005C270F">
      <w:pPr>
        <w:numPr>
          <w:ilvl w:val="0"/>
          <w:numId w:val="23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Confezionamento in doppio involucro sterile</w:t>
      </w:r>
    </w:p>
    <w:p w14:paraId="07978305" w14:textId="77777777" w:rsidR="005C270F" w:rsidRPr="005C270F" w:rsidRDefault="005C270F" w:rsidP="005C270F">
      <w:pPr>
        <w:keepNext/>
        <w:keepLines/>
        <w:spacing w:after="0" w:line="240" w:lineRule="auto"/>
        <w:outlineLvl w:val="3"/>
        <w:rPr>
          <w:rFonts w:ascii="Segoe UI" w:eastAsiaTheme="majorEastAsia" w:hAnsi="Segoe UI" w:cs="Segoe UI"/>
          <w:bCs/>
          <w:iCs/>
          <w:sz w:val="24"/>
          <w:szCs w:val="24"/>
        </w:rPr>
      </w:pPr>
      <w:r w:rsidRPr="005C270F">
        <w:rPr>
          <w:rFonts w:ascii="Segoe UI" w:eastAsiaTheme="majorEastAsia" w:hAnsi="Segoe UI" w:cs="Segoe UI"/>
          <w:bCs/>
          <w:iCs/>
        </w:rPr>
        <w:t>Confezionamento</w:t>
      </w:r>
    </w:p>
    <w:p w14:paraId="5A8A03C6" w14:textId="77777777" w:rsidR="005C270F" w:rsidRPr="005C270F" w:rsidRDefault="005C270F" w:rsidP="005C270F">
      <w:pPr>
        <w:numPr>
          <w:ilvl w:val="0"/>
          <w:numId w:val="24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Monodose</w:t>
      </w:r>
    </w:p>
    <w:p w14:paraId="7BBF9C2A" w14:textId="77777777" w:rsidR="005C270F" w:rsidRPr="005C270F" w:rsidRDefault="005C270F" w:rsidP="005C270F">
      <w:pPr>
        <w:numPr>
          <w:ilvl w:val="0"/>
          <w:numId w:val="24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lastRenderedPageBreak/>
        <w:t>Etichettatura conforme a MDR 2017/745</w:t>
      </w:r>
    </w:p>
    <w:p w14:paraId="00D70447" w14:textId="77777777" w:rsidR="005C270F" w:rsidRPr="005C270F" w:rsidRDefault="005C270F" w:rsidP="005C270F">
      <w:pPr>
        <w:spacing w:after="0" w:line="240" w:lineRule="auto"/>
        <w:outlineLvl w:val="1"/>
        <w:rPr>
          <w:rFonts w:ascii="Segoe UI" w:hAnsi="Segoe UI" w:cs="Segoe UI"/>
          <w:sz w:val="24"/>
          <w:szCs w:val="24"/>
        </w:rPr>
      </w:pPr>
      <w:r w:rsidRPr="005C270F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>3.</w:t>
      </w:r>
      <w:r w:rsidRPr="005C270F">
        <w:rPr>
          <w:rFonts w:ascii="Segoe UI" w:eastAsia="Times New Roman" w:hAnsi="Segoe UI" w:cs="Segoe UI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5C270F">
        <w:rPr>
          <w:rFonts w:ascii="Segoe UI" w:eastAsia="Times New Roman" w:hAnsi="Segoe UI" w:cs="Segoe UI"/>
          <w:bCs/>
          <w:kern w:val="0"/>
          <w:sz w:val="24"/>
          <w:szCs w:val="24"/>
          <w:u w:val="single"/>
          <w:lang w:eastAsia="it-IT"/>
          <w14:ligatures w14:val="none"/>
        </w:rPr>
        <w:t xml:space="preserve">quantitativi richiesti su base annua </w:t>
      </w:r>
      <w:r w:rsidRPr="005C270F">
        <w:rPr>
          <w:rFonts w:ascii="Segoe UI" w:hAnsi="Segoe UI" w:cs="Segoe UI"/>
          <w:b/>
          <w:sz w:val="24"/>
          <w:szCs w:val="24"/>
          <w:u w:val="single"/>
        </w:rPr>
        <w:t>Totale 4</w:t>
      </w:r>
    </w:p>
    <w:p w14:paraId="22E0E378" w14:textId="77777777" w:rsidR="008470AD" w:rsidRDefault="008470AD" w:rsidP="005C270F">
      <w:pPr>
        <w:keepNext/>
        <w:keepLines/>
        <w:spacing w:after="0" w:line="240" w:lineRule="auto"/>
        <w:outlineLvl w:val="1"/>
        <w:rPr>
          <w:rFonts w:ascii="Segoe UI" w:eastAsiaTheme="majorEastAsia" w:hAnsi="Segoe UI" w:cs="Segoe UI"/>
          <w:b/>
          <w:bCs/>
          <w:sz w:val="26"/>
          <w:szCs w:val="26"/>
        </w:rPr>
      </w:pPr>
    </w:p>
    <w:p w14:paraId="5A7CB2D2" w14:textId="0D3481BD" w:rsidR="005C270F" w:rsidRPr="00734958" w:rsidRDefault="005C270F" w:rsidP="005C270F">
      <w:pPr>
        <w:keepNext/>
        <w:keepLines/>
        <w:spacing w:after="0" w:line="240" w:lineRule="auto"/>
        <w:outlineLvl w:val="1"/>
        <w:rPr>
          <w:rFonts w:ascii="Segoe UI" w:eastAsiaTheme="majorEastAsia" w:hAnsi="Segoe UI" w:cs="Segoe UI"/>
          <w:b/>
          <w:bCs/>
          <w:sz w:val="24"/>
          <w:szCs w:val="24"/>
        </w:rPr>
      </w:pPr>
      <w:r w:rsidRPr="00734958">
        <w:rPr>
          <w:rFonts w:ascii="Segoe UI" w:eastAsiaTheme="majorEastAsia" w:hAnsi="Segoe UI" w:cs="Segoe UI"/>
          <w:b/>
          <w:bCs/>
          <w:sz w:val="24"/>
          <w:szCs w:val="24"/>
        </w:rPr>
        <w:t xml:space="preserve">B) Fornitura di </w:t>
      </w:r>
      <w:proofErr w:type="spellStart"/>
      <w:r w:rsidRPr="00734958">
        <w:rPr>
          <w:rFonts w:ascii="Segoe UI" w:eastAsiaTheme="majorEastAsia" w:hAnsi="Segoe UI" w:cs="Segoe UI"/>
          <w:b/>
          <w:bCs/>
          <w:sz w:val="24"/>
          <w:szCs w:val="24"/>
        </w:rPr>
        <w:t>Valvulotomi</w:t>
      </w:r>
      <w:proofErr w:type="spellEnd"/>
      <w:r w:rsidRPr="00734958">
        <w:rPr>
          <w:rFonts w:ascii="Segoe UI" w:eastAsiaTheme="majorEastAsia" w:hAnsi="Segoe UI" w:cs="Segoe UI"/>
          <w:b/>
          <w:bCs/>
          <w:sz w:val="24"/>
          <w:szCs w:val="24"/>
        </w:rPr>
        <w:t xml:space="preserve"> per Chirurgia Vascolare</w:t>
      </w:r>
      <w:r w:rsidR="00994B4D" w:rsidRPr="00994B4D">
        <w:rPr>
          <w:rFonts w:ascii="Segoe UI" w:eastAsiaTheme="majorEastAsia" w:hAnsi="Segoe UI" w:cs="Segoe UI"/>
          <w:b/>
          <w:bCs/>
          <w:sz w:val="24"/>
          <w:szCs w:val="24"/>
        </w:rPr>
        <w:t>: CPV: 33184200-5</w:t>
      </w:r>
    </w:p>
    <w:p w14:paraId="7CE518BF" w14:textId="77777777" w:rsidR="005C270F" w:rsidRPr="005C270F" w:rsidRDefault="005C270F" w:rsidP="005C270F">
      <w:pPr>
        <w:keepNext/>
        <w:keepLines/>
        <w:spacing w:after="0" w:line="240" w:lineRule="auto"/>
        <w:outlineLvl w:val="1"/>
        <w:rPr>
          <w:rFonts w:ascii="Segoe UI" w:eastAsiaTheme="majorEastAsia" w:hAnsi="Segoe UI" w:cs="Segoe UI"/>
          <w:bCs/>
        </w:rPr>
      </w:pPr>
      <w:r w:rsidRPr="005C270F">
        <w:rPr>
          <w:rFonts w:ascii="Segoe UI" w:eastAsiaTheme="majorEastAsia" w:hAnsi="Segoe UI" w:cs="Segoe UI"/>
          <w:bCs/>
        </w:rPr>
        <w:t>1. Oggetto della fornitura</w:t>
      </w:r>
    </w:p>
    <w:p w14:paraId="4273E204" w14:textId="3821A810" w:rsidR="005C270F" w:rsidRPr="005C270F" w:rsidRDefault="005C270F" w:rsidP="005C270F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</w:pPr>
      <w:r w:rsidRPr="005C270F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Fornitura in somministrazione di</w:t>
      </w:r>
      <w:r w:rsidR="005528F1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 xml:space="preserve"> </w:t>
      </w:r>
      <w:proofErr w:type="spellStart"/>
      <w:r w:rsidRPr="005C270F">
        <w:rPr>
          <w:rFonts w:ascii="Segoe UI" w:eastAsia="Times New Roman" w:hAnsi="Segoe UI" w:cs="Segoe UI"/>
          <w:bCs/>
          <w:kern w:val="0"/>
          <w:sz w:val="21"/>
          <w:szCs w:val="21"/>
          <w:lang w:eastAsia="it-IT"/>
          <w14:ligatures w14:val="none"/>
        </w:rPr>
        <w:t>Valvulotomi</w:t>
      </w:r>
      <w:proofErr w:type="spellEnd"/>
      <w:r w:rsidRPr="005C270F">
        <w:rPr>
          <w:rFonts w:ascii="Segoe UI" w:eastAsia="Times New Roman" w:hAnsi="Segoe UI" w:cs="Segoe UI"/>
          <w:bCs/>
          <w:kern w:val="0"/>
          <w:sz w:val="21"/>
          <w:szCs w:val="21"/>
          <w:lang w:eastAsia="it-IT"/>
          <w14:ligatures w14:val="none"/>
        </w:rPr>
        <w:t xml:space="preserve"> chirurgici</w:t>
      </w:r>
      <w:r w:rsidRPr="005C270F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 xml:space="preserve"> destinati alla </w:t>
      </w:r>
      <w:r w:rsidRPr="005C270F">
        <w:rPr>
          <w:rFonts w:ascii="Segoe UI" w:eastAsia="Times New Roman" w:hAnsi="Segoe UI" w:cs="Segoe UI"/>
          <w:bCs/>
          <w:kern w:val="0"/>
          <w:sz w:val="21"/>
          <w:szCs w:val="21"/>
          <w:lang w:eastAsia="it-IT"/>
          <w14:ligatures w14:val="none"/>
        </w:rPr>
        <w:t>sezione delle valvole venose</w:t>
      </w:r>
      <w:r w:rsidRPr="005C270F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 xml:space="preserve"> in procedure di bypass (es. bypass femoro-distale con vena </w:t>
      </w:r>
      <w:r w:rsidR="005528F1" w:rsidRPr="005C270F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safena)</w:t>
      </w:r>
      <w:r w:rsidRPr="005C270F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.</w:t>
      </w:r>
    </w:p>
    <w:p w14:paraId="72B29DC6" w14:textId="77777777" w:rsidR="005C270F" w:rsidRPr="005C270F" w:rsidRDefault="005C270F" w:rsidP="005C270F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</w:pPr>
      <w:r w:rsidRPr="005C270F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Ambiti d’uso:</w:t>
      </w:r>
    </w:p>
    <w:p w14:paraId="495BAB77" w14:textId="77777777" w:rsidR="005C270F" w:rsidRPr="005C270F" w:rsidRDefault="005C270F" w:rsidP="005C270F">
      <w:pPr>
        <w:numPr>
          <w:ilvl w:val="0"/>
          <w:numId w:val="25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Chirurgia vascolare periferica</w:t>
      </w:r>
    </w:p>
    <w:p w14:paraId="5CCDDBDB" w14:textId="77777777" w:rsidR="005C270F" w:rsidRPr="005C270F" w:rsidRDefault="005C270F" w:rsidP="005C270F">
      <w:pPr>
        <w:keepNext/>
        <w:keepLines/>
        <w:spacing w:after="0" w:line="240" w:lineRule="auto"/>
        <w:outlineLvl w:val="1"/>
        <w:rPr>
          <w:rFonts w:ascii="Segoe UI" w:eastAsiaTheme="majorEastAsia" w:hAnsi="Segoe UI" w:cs="Segoe UI"/>
          <w:b/>
          <w:bCs/>
        </w:rPr>
      </w:pPr>
      <w:r w:rsidRPr="005C270F">
        <w:rPr>
          <w:rFonts w:ascii="Segoe UI" w:eastAsiaTheme="majorEastAsia" w:hAnsi="Segoe UI" w:cs="Segoe UI"/>
          <w:bCs/>
        </w:rPr>
        <w:t>2. Caratteristiche tecniche minime</w:t>
      </w:r>
    </w:p>
    <w:p w14:paraId="0098BEE5" w14:textId="1DA55D67" w:rsidR="005C270F" w:rsidRPr="005C270F" w:rsidRDefault="005C270F" w:rsidP="005C270F">
      <w:pPr>
        <w:spacing w:after="0" w:line="240" w:lineRule="auto"/>
        <w:rPr>
          <w:rFonts w:ascii="Segoe UI" w:hAnsi="Segoe UI" w:cs="Segoe UI"/>
          <w:sz w:val="21"/>
          <w:szCs w:val="21"/>
        </w:rPr>
      </w:pPr>
      <w:proofErr w:type="spellStart"/>
      <w:r w:rsidRPr="005C270F">
        <w:rPr>
          <w:rFonts w:cstheme="minorHAnsi"/>
          <w:bCs/>
          <w:sz w:val="24"/>
          <w:szCs w:val="24"/>
        </w:rPr>
        <w:t>Valvulotomo</w:t>
      </w:r>
      <w:proofErr w:type="spellEnd"/>
      <w:r w:rsidRPr="005C270F">
        <w:rPr>
          <w:rFonts w:cstheme="minorHAnsi"/>
          <w:bCs/>
          <w:sz w:val="24"/>
          <w:szCs w:val="24"/>
        </w:rPr>
        <w:t xml:space="preserve"> con catetere </w:t>
      </w:r>
      <w:proofErr w:type="spellStart"/>
      <w:r w:rsidRPr="005C270F">
        <w:rPr>
          <w:rFonts w:cstheme="minorHAnsi"/>
          <w:bCs/>
          <w:sz w:val="24"/>
          <w:szCs w:val="24"/>
        </w:rPr>
        <w:t>idrofilico</w:t>
      </w:r>
      <w:proofErr w:type="spellEnd"/>
      <w:r w:rsidRPr="005C270F">
        <w:rPr>
          <w:rFonts w:cstheme="minorHAnsi"/>
          <w:bCs/>
          <w:sz w:val="24"/>
          <w:szCs w:val="24"/>
        </w:rPr>
        <w:t xml:space="preserve">, autoespandibile, autocentrante, </w:t>
      </w:r>
      <w:proofErr w:type="spellStart"/>
      <w:r w:rsidRPr="005C270F">
        <w:rPr>
          <w:rFonts w:cstheme="minorHAnsi"/>
          <w:bCs/>
          <w:sz w:val="24"/>
          <w:szCs w:val="24"/>
        </w:rPr>
        <w:t>autocalibrante</w:t>
      </w:r>
      <w:proofErr w:type="spellEnd"/>
      <w:r w:rsidRPr="005C270F">
        <w:rPr>
          <w:rFonts w:cstheme="minorHAnsi"/>
          <w:bCs/>
          <w:sz w:val="24"/>
          <w:szCs w:val="24"/>
        </w:rPr>
        <w:t xml:space="preserve"> e </w:t>
      </w:r>
      <w:proofErr w:type="spellStart"/>
      <w:r w:rsidRPr="005C270F">
        <w:rPr>
          <w:rFonts w:cstheme="minorHAnsi"/>
          <w:bCs/>
          <w:sz w:val="24"/>
          <w:szCs w:val="24"/>
        </w:rPr>
        <w:t>autodimensionante</w:t>
      </w:r>
      <w:proofErr w:type="spellEnd"/>
      <w:r w:rsidRPr="005C270F">
        <w:rPr>
          <w:rFonts w:cstheme="minorHAnsi"/>
          <w:bCs/>
          <w:sz w:val="24"/>
          <w:szCs w:val="24"/>
        </w:rPr>
        <w:t xml:space="preserve"> per la rimozione delle valvole della vena safena; possibilità di trattare vasi di diametri compresi da 1,5mm e 6mm con un dispositivo di </w:t>
      </w:r>
      <w:r w:rsidR="005528F1" w:rsidRPr="005C270F">
        <w:rPr>
          <w:rFonts w:cstheme="minorHAnsi"/>
          <w:bCs/>
          <w:sz w:val="24"/>
          <w:szCs w:val="24"/>
        </w:rPr>
        <w:t>un’unica</w:t>
      </w:r>
      <w:r w:rsidRPr="005C270F">
        <w:rPr>
          <w:rFonts w:cstheme="minorHAnsi"/>
          <w:bCs/>
          <w:sz w:val="24"/>
          <w:szCs w:val="24"/>
        </w:rPr>
        <w:t xml:space="preserve"> misura e senza necessità di regolare l'apertura delle lame. Corredato da un port per l'irrigazione del vaso. Lunghezza operativa circa 100cm. </w:t>
      </w:r>
    </w:p>
    <w:p w14:paraId="7EDFF742" w14:textId="77777777" w:rsidR="005C270F" w:rsidRPr="005C270F" w:rsidRDefault="005C270F" w:rsidP="005C270F">
      <w:pPr>
        <w:keepNext/>
        <w:keepLines/>
        <w:spacing w:after="0" w:line="240" w:lineRule="auto"/>
        <w:outlineLvl w:val="2"/>
        <w:rPr>
          <w:rFonts w:ascii="Segoe UI" w:eastAsiaTheme="majorEastAsia" w:hAnsi="Segoe UI" w:cs="Segoe UI"/>
          <w:bCs/>
          <w:color w:val="4F81BD" w:themeColor="accent1"/>
          <w:sz w:val="27"/>
          <w:szCs w:val="27"/>
        </w:rPr>
      </w:pPr>
      <w:r w:rsidRPr="005C270F">
        <w:rPr>
          <w:rFonts w:ascii="Segoe UI" w:eastAsiaTheme="majorEastAsia" w:hAnsi="Segoe UI" w:cs="Segoe UI"/>
          <w:bCs/>
        </w:rPr>
        <w:t>2.1 Caratteristiche funzionali</w:t>
      </w:r>
    </w:p>
    <w:p w14:paraId="711D9549" w14:textId="77777777" w:rsidR="005C270F" w:rsidRPr="005C270F" w:rsidRDefault="005C270F" w:rsidP="005C270F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</w:pPr>
      <w:r w:rsidRPr="005C270F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 xml:space="preserve">Il </w:t>
      </w:r>
      <w:proofErr w:type="spellStart"/>
      <w:r w:rsidRPr="005C270F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valvulotomo</w:t>
      </w:r>
      <w:proofErr w:type="spellEnd"/>
      <w:r w:rsidRPr="005C270F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 xml:space="preserve"> deve garantire:</w:t>
      </w:r>
    </w:p>
    <w:p w14:paraId="16F51612" w14:textId="77777777" w:rsidR="005C270F" w:rsidRPr="005C270F" w:rsidRDefault="005C270F" w:rsidP="005C270F">
      <w:pPr>
        <w:numPr>
          <w:ilvl w:val="0"/>
          <w:numId w:val="26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Elevata precisione di taglio delle valvole venose</w:t>
      </w:r>
    </w:p>
    <w:p w14:paraId="535C7074" w14:textId="77777777" w:rsidR="005C270F" w:rsidRPr="005C270F" w:rsidRDefault="005C270F" w:rsidP="005C270F">
      <w:pPr>
        <w:numPr>
          <w:ilvl w:val="0"/>
          <w:numId w:val="26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Minimo traumatismo sulla parete vasale</w:t>
      </w:r>
    </w:p>
    <w:p w14:paraId="1C52E9A9" w14:textId="77777777" w:rsidR="005C270F" w:rsidRPr="005C270F" w:rsidRDefault="005C270F" w:rsidP="005C270F">
      <w:pPr>
        <w:numPr>
          <w:ilvl w:val="0"/>
          <w:numId w:val="26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Controllo e scorrevolezza durante l’avanzamento</w:t>
      </w:r>
    </w:p>
    <w:p w14:paraId="33DAB1DE" w14:textId="77777777" w:rsidR="005C270F" w:rsidRPr="005C270F" w:rsidRDefault="005C270F" w:rsidP="005C270F">
      <w:pPr>
        <w:numPr>
          <w:ilvl w:val="0"/>
          <w:numId w:val="26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Punta atraumatica</w:t>
      </w:r>
    </w:p>
    <w:p w14:paraId="67E65156" w14:textId="77777777" w:rsidR="005C270F" w:rsidRPr="005C270F" w:rsidRDefault="005C270F" w:rsidP="005C270F">
      <w:pPr>
        <w:numPr>
          <w:ilvl w:val="0"/>
          <w:numId w:val="26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Sistema di taglio efficiente e sicuro</w:t>
      </w:r>
    </w:p>
    <w:p w14:paraId="09CB3938" w14:textId="77777777" w:rsidR="005C270F" w:rsidRPr="005C270F" w:rsidRDefault="005C270F" w:rsidP="005C270F">
      <w:pPr>
        <w:keepNext/>
        <w:keepLines/>
        <w:spacing w:after="0" w:line="240" w:lineRule="auto"/>
        <w:outlineLvl w:val="2"/>
        <w:rPr>
          <w:rFonts w:ascii="Segoe UI" w:eastAsiaTheme="majorEastAsia" w:hAnsi="Segoe UI" w:cs="Segoe UI"/>
          <w:bCs/>
          <w:sz w:val="27"/>
          <w:szCs w:val="27"/>
        </w:rPr>
      </w:pPr>
      <w:r w:rsidRPr="005C270F">
        <w:rPr>
          <w:rFonts w:ascii="Segoe UI" w:eastAsiaTheme="majorEastAsia" w:hAnsi="Segoe UI" w:cs="Segoe UI"/>
          <w:bCs/>
        </w:rPr>
        <w:t>2.2 Sterilità</w:t>
      </w:r>
    </w:p>
    <w:p w14:paraId="545EDF2D" w14:textId="77777777" w:rsidR="005C270F" w:rsidRPr="005C270F" w:rsidRDefault="005C270F" w:rsidP="005C270F">
      <w:pPr>
        <w:numPr>
          <w:ilvl w:val="0"/>
          <w:numId w:val="27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 xml:space="preserve">Dispositivo </w:t>
      </w:r>
      <w:proofErr w:type="spellStart"/>
      <w:r w:rsidRPr="005C270F">
        <w:rPr>
          <w:rFonts w:ascii="Segoe UI" w:hAnsi="Segoe UI" w:cs="Segoe UI"/>
          <w:sz w:val="21"/>
          <w:szCs w:val="21"/>
        </w:rPr>
        <w:t>sterilo</w:t>
      </w:r>
      <w:proofErr w:type="spellEnd"/>
      <w:r w:rsidRPr="005C270F">
        <w:rPr>
          <w:rFonts w:ascii="Segoe UI" w:hAnsi="Segoe UI" w:cs="Segoe UI"/>
          <w:sz w:val="21"/>
          <w:szCs w:val="21"/>
        </w:rPr>
        <w:t xml:space="preserve"> monouso</w:t>
      </w:r>
    </w:p>
    <w:p w14:paraId="56A4A646" w14:textId="77777777" w:rsidR="005C270F" w:rsidRPr="005C270F" w:rsidRDefault="005C270F" w:rsidP="005C270F">
      <w:pPr>
        <w:numPr>
          <w:ilvl w:val="0"/>
          <w:numId w:val="27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Metodo di sterilizzazione dichiarato (EO o radiazioni)</w:t>
      </w:r>
    </w:p>
    <w:p w14:paraId="058BBEF9" w14:textId="77777777" w:rsidR="005C270F" w:rsidRPr="005C270F" w:rsidRDefault="005C270F" w:rsidP="005C270F">
      <w:pPr>
        <w:numPr>
          <w:ilvl w:val="0"/>
          <w:numId w:val="27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Doppio confezionamento sterile</w:t>
      </w:r>
    </w:p>
    <w:p w14:paraId="5D2A0D61" w14:textId="77777777" w:rsidR="005C270F" w:rsidRPr="005C270F" w:rsidRDefault="005C270F" w:rsidP="005C270F">
      <w:pPr>
        <w:keepNext/>
        <w:keepLines/>
        <w:spacing w:after="0" w:line="240" w:lineRule="auto"/>
        <w:outlineLvl w:val="2"/>
        <w:rPr>
          <w:rFonts w:ascii="Segoe UI" w:eastAsiaTheme="majorEastAsia" w:hAnsi="Segoe UI" w:cs="Segoe UI"/>
          <w:bCs/>
          <w:sz w:val="27"/>
          <w:szCs w:val="27"/>
        </w:rPr>
      </w:pPr>
      <w:r w:rsidRPr="005C270F">
        <w:rPr>
          <w:rFonts w:ascii="Segoe UI" w:eastAsiaTheme="majorEastAsia" w:hAnsi="Segoe UI" w:cs="Segoe UI"/>
          <w:bCs/>
        </w:rPr>
        <w:t>2.3 Sicurezza</w:t>
      </w:r>
    </w:p>
    <w:p w14:paraId="3150218C" w14:textId="77777777" w:rsidR="005C270F" w:rsidRPr="005C270F" w:rsidRDefault="005C270F" w:rsidP="005C270F">
      <w:pPr>
        <w:numPr>
          <w:ilvl w:val="0"/>
          <w:numId w:val="28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Riduzione del rischio di dissezione vascolare</w:t>
      </w:r>
    </w:p>
    <w:p w14:paraId="6A23D37F" w14:textId="77777777" w:rsidR="005C270F" w:rsidRPr="005C270F" w:rsidRDefault="005C270F" w:rsidP="005C270F">
      <w:pPr>
        <w:numPr>
          <w:ilvl w:val="0"/>
          <w:numId w:val="28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Stabilità della lama durante l’uso</w:t>
      </w:r>
    </w:p>
    <w:p w14:paraId="7B758E98" w14:textId="77777777" w:rsidR="005C270F" w:rsidRPr="005C270F" w:rsidRDefault="005C270F" w:rsidP="005C270F">
      <w:pPr>
        <w:numPr>
          <w:ilvl w:val="0"/>
          <w:numId w:val="28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Assenza di rilascio particolato</w:t>
      </w:r>
    </w:p>
    <w:p w14:paraId="67EC46CA" w14:textId="77777777" w:rsidR="005C270F" w:rsidRPr="005C270F" w:rsidRDefault="005C270F" w:rsidP="005C270F">
      <w:pPr>
        <w:spacing w:after="0" w:line="240" w:lineRule="auto"/>
        <w:outlineLvl w:val="1"/>
        <w:rPr>
          <w:rFonts w:ascii="Segoe UI" w:hAnsi="Segoe UI" w:cs="Segoe UI"/>
          <w:b/>
          <w:sz w:val="24"/>
          <w:szCs w:val="24"/>
          <w:u w:val="single"/>
        </w:rPr>
      </w:pPr>
      <w:r w:rsidRPr="005C270F">
        <w:rPr>
          <w:rFonts w:ascii="Segoe UI" w:eastAsia="Times New Roman" w:hAnsi="Segoe UI" w:cs="Segoe UI"/>
          <w:bCs/>
          <w:kern w:val="0"/>
          <w:sz w:val="24"/>
          <w:szCs w:val="24"/>
          <w:lang w:eastAsia="it-IT"/>
          <w14:ligatures w14:val="none"/>
        </w:rPr>
        <w:t>3.</w:t>
      </w:r>
      <w:r w:rsidRPr="005C270F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5C270F">
        <w:rPr>
          <w:rFonts w:ascii="Segoe UI" w:eastAsia="Times New Roman" w:hAnsi="Segoe UI" w:cs="Segoe UI"/>
          <w:bCs/>
          <w:kern w:val="0"/>
          <w:sz w:val="24"/>
          <w:szCs w:val="24"/>
          <w:u w:val="single"/>
          <w:lang w:eastAsia="it-IT"/>
          <w14:ligatures w14:val="none"/>
        </w:rPr>
        <w:t>quantitativi richiesti su base annua</w:t>
      </w:r>
      <w:r w:rsidRPr="005C270F">
        <w:rPr>
          <w:rFonts w:ascii="Segoe UI" w:eastAsia="Times New Roman" w:hAnsi="Segoe UI" w:cs="Segoe UI"/>
          <w:b/>
          <w:bCs/>
          <w:kern w:val="0"/>
          <w:sz w:val="24"/>
          <w:szCs w:val="24"/>
          <w:u w:val="single"/>
          <w:lang w:eastAsia="it-IT"/>
          <w14:ligatures w14:val="none"/>
        </w:rPr>
        <w:t xml:space="preserve"> </w:t>
      </w:r>
      <w:r w:rsidRPr="005C270F">
        <w:rPr>
          <w:rFonts w:ascii="Segoe UI" w:hAnsi="Segoe UI" w:cs="Segoe UI"/>
          <w:b/>
          <w:sz w:val="24"/>
          <w:szCs w:val="24"/>
          <w:u w:val="single"/>
        </w:rPr>
        <w:t>Totale 15</w:t>
      </w:r>
    </w:p>
    <w:p w14:paraId="6E64B109" w14:textId="77777777" w:rsidR="005C270F" w:rsidRPr="005C270F" w:rsidRDefault="005C270F" w:rsidP="005C270F">
      <w:pPr>
        <w:spacing w:after="0" w:line="240" w:lineRule="auto"/>
        <w:outlineLvl w:val="1"/>
        <w:rPr>
          <w:rFonts w:ascii="Segoe UI" w:hAnsi="Segoe UI" w:cs="Segoe UI"/>
          <w:b/>
          <w:sz w:val="24"/>
          <w:szCs w:val="24"/>
        </w:rPr>
      </w:pPr>
    </w:p>
    <w:p w14:paraId="0CD77C0E" w14:textId="4919E3A6" w:rsidR="005C270F" w:rsidRPr="00734958" w:rsidRDefault="005C270F" w:rsidP="005C270F">
      <w:pPr>
        <w:keepNext/>
        <w:keepLines/>
        <w:spacing w:after="0" w:line="240" w:lineRule="auto"/>
        <w:outlineLvl w:val="1"/>
        <w:rPr>
          <w:rFonts w:ascii="Segoe UI" w:eastAsiaTheme="majorEastAsia" w:hAnsi="Segoe UI" w:cs="Segoe UI"/>
          <w:b/>
          <w:bCs/>
          <w:sz w:val="24"/>
          <w:szCs w:val="24"/>
        </w:rPr>
      </w:pPr>
      <w:r w:rsidRPr="00734958">
        <w:rPr>
          <w:rFonts w:ascii="Segoe UI" w:eastAsiaTheme="majorEastAsia" w:hAnsi="Segoe UI" w:cs="Segoe UI"/>
          <w:b/>
          <w:bCs/>
          <w:sz w:val="24"/>
          <w:szCs w:val="24"/>
        </w:rPr>
        <w:t>C) Fornitura di Patch Vascolari in Pericardio Bovino</w:t>
      </w:r>
      <w:r w:rsidR="00205A67" w:rsidRPr="00205A67">
        <w:rPr>
          <w:rFonts w:ascii="Segoe UI" w:eastAsiaTheme="majorEastAsia" w:hAnsi="Segoe UI" w:cs="Segoe UI"/>
          <w:b/>
          <w:bCs/>
          <w:sz w:val="24"/>
          <w:szCs w:val="24"/>
        </w:rPr>
        <w:t>: CPV: 33184200-5</w:t>
      </w:r>
    </w:p>
    <w:p w14:paraId="54893B53" w14:textId="77777777" w:rsidR="005C270F" w:rsidRPr="005C270F" w:rsidRDefault="005C270F" w:rsidP="005C270F">
      <w:pPr>
        <w:keepNext/>
        <w:keepLines/>
        <w:spacing w:after="0" w:line="240" w:lineRule="auto"/>
        <w:outlineLvl w:val="1"/>
        <w:rPr>
          <w:rFonts w:ascii="Segoe UI" w:eastAsiaTheme="majorEastAsia" w:hAnsi="Segoe UI" w:cs="Segoe UI"/>
          <w:bCs/>
        </w:rPr>
      </w:pPr>
      <w:r w:rsidRPr="005C270F">
        <w:rPr>
          <w:rFonts w:ascii="Segoe UI" w:eastAsiaTheme="majorEastAsia" w:hAnsi="Segoe UI" w:cs="Segoe UI"/>
          <w:bCs/>
        </w:rPr>
        <w:t>1. Oggetto della fornitura</w:t>
      </w:r>
    </w:p>
    <w:p w14:paraId="6AABECC0" w14:textId="0D9BC8A0" w:rsidR="005C270F" w:rsidRPr="005C270F" w:rsidRDefault="005C270F" w:rsidP="005C270F">
      <w:pPr>
        <w:spacing w:after="0" w:line="240" w:lineRule="auto"/>
        <w:rPr>
          <w:rFonts w:ascii="Segoe UI" w:eastAsia="Times New Roman" w:hAnsi="Segoe UI" w:cs="Segoe UI"/>
          <w:b/>
          <w:kern w:val="0"/>
          <w:sz w:val="21"/>
          <w:szCs w:val="21"/>
          <w:lang w:eastAsia="it-IT"/>
          <w14:ligatures w14:val="none"/>
        </w:rPr>
      </w:pPr>
      <w:r w:rsidRPr="005C270F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Fornitura in somministrazione di</w:t>
      </w:r>
      <w:r w:rsidR="00734958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 xml:space="preserve"> </w:t>
      </w:r>
      <w:r w:rsidRPr="005C270F">
        <w:rPr>
          <w:rFonts w:ascii="Segoe UI" w:eastAsia="Times New Roman" w:hAnsi="Segoe UI" w:cs="Segoe UI"/>
          <w:bCs/>
          <w:kern w:val="0"/>
          <w:sz w:val="21"/>
          <w:szCs w:val="21"/>
          <w:lang w:eastAsia="it-IT"/>
          <w14:ligatures w14:val="none"/>
        </w:rPr>
        <w:t>Patch vascolari biologiche in pericardio bovino</w:t>
      </w:r>
      <w:r w:rsidRPr="005C270F">
        <w:rPr>
          <w:rFonts w:ascii="Segoe UI" w:eastAsia="Times New Roman" w:hAnsi="Segoe UI" w:cs="Segoe UI"/>
          <w:b/>
          <w:kern w:val="0"/>
          <w:sz w:val="21"/>
          <w:szCs w:val="21"/>
          <w:lang w:eastAsia="it-IT"/>
          <w14:ligatures w14:val="none"/>
        </w:rPr>
        <w:t xml:space="preserve">, </w:t>
      </w:r>
      <w:r w:rsidRPr="005C270F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trattate e sterilizzate, destinate al</w:t>
      </w:r>
      <w:r w:rsidRPr="005C270F">
        <w:rPr>
          <w:rFonts w:ascii="Segoe UI" w:eastAsia="Times New Roman" w:hAnsi="Segoe UI" w:cs="Segoe UI"/>
          <w:b/>
          <w:kern w:val="0"/>
          <w:sz w:val="21"/>
          <w:szCs w:val="21"/>
          <w:lang w:eastAsia="it-IT"/>
          <w14:ligatures w14:val="none"/>
        </w:rPr>
        <w:t xml:space="preserve"> </w:t>
      </w:r>
      <w:r w:rsidRPr="005C270F">
        <w:rPr>
          <w:rFonts w:ascii="Segoe UI" w:eastAsia="Times New Roman" w:hAnsi="Segoe UI" w:cs="Segoe UI"/>
          <w:bCs/>
          <w:kern w:val="0"/>
          <w:sz w:val="21"/>
          <w:szCs w:val="21"/>
          <w:lang w:eastAsia="it-IT"/>
          <w14:ligatures w14:val="none"/>
        </w:rPr>
        <w:t>rimodellamento e alla ricostruzione vascolare</w:t>
      </w:r>
      <w:r w:rsidRPr="005C270F">
        <w:rPr>
          <w:rFonts w:ascii="Segoe UI" w:eastAsia="Times New Roman" w:hAnsi="Segoe UI" w:cs="Segoe UI"/>
          <w:b/>
          <w:kern w:val="0"/>
          <w:sz w:val="21"/>
          <w:szCs w:val="21"/>
          <w:lang w:eastAsia="it-IT"/>
          <w14:ligatures w14:val="none"/>
        </w:rPr>
        <w:t>.</w:t>
      </w:r>
    </w:p>
    <w:p w14:paraId="60A68326" w14:textId="77777777" w:rsidR="005C270F" w:rsidRPr="005C270F" w:rsidRDefault="005C270F" w:rsidP="005C270F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</w:pPr>
      <w:r w:rsidRPr="005C270F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Principali ambiti di utilizzo:</w:t>
      </w:r>
    </w:p>
    <w:p w14:paraId="6F023D3E" w14:textId="77777777" w:rsidR="005C270F" w:rsidRPr="005C270F" w:rsidRDefault="005C270F" w:rsidP="005C270F">
      <w:pPr>
        <w:numPr>
          <w:ilvl w:val="0"/>
          <w:numId w:val="29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Chirurgia vascolare (carotide, arterie periferiche)</w:t>
      </w:r>
    </w:p>
    <w:p w14:paraId="43F457B4" w14:textId="77777777" w:rsidR="005C270F" w:rsidRPr="005C270F" w:rsidRDefault="005C270F" w:rsidP="005C270F">
      <w:pPr>
        <w:numPr>
          <w:ilvl w:val="0"/>
          <w:numId w:val="29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Chirurgia cardiovascolare</w:t>
      </w:r>
    </w:p>
    <w:p w14:paraId="0FD568B0" w14:textId="77777777" w:rsidR="005C270F" w:rsidRPr="005C270F" w:rsidRDefault="005C270F" w:rsidP="005C270F">
      <w:pPr>
        <w:numPr>
          <w:ilvl w:val="0"/>
          <w:numId w:val="29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Endoarteriectomia carotidea</w:t>
      </w:r>
    </w:p>
    <w:p w14:paraId="091DE8AE" w14:textId="77777777" w:rsidR="005C270F" w:rsidRPr="005C270F" w:rsidRDefault="005C270F" w:rsidP="005C270F">
      <w:pPr>
        <w:numPr>
          <w:ilvl w:val="0"/>
          <w:numId w:val="29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Ricostruzioni e ampliamenti vascolari</w:t>
      </w:r>
    </w:p>
    <w:p w14:paraId="5B740C4A" w14:textId="77777777" w:rsidR="005C270F" w:rsidRPr="005C270F" w:rsidRDefault="005C270F" w:rsidP="005C270F">
      <w:pPr>
        <w:keepNext/>
        <w:keepLines/>
        <w:spacing w:after="0" w:line="240" w:lineRule="auto"/>
        <w:outlineLvl w:val="1"/>
        <w:rPr>
          <w:rFonts w:ascii="Segoe UI" w:eastAsiaTheme="majorEastAsia" w:hAnsi="Segoe UI" w:cs="Segoe UI"/>
          <w:b/>
          <w:bCs/>
          <w:sz w:val="36"/>
          <w:szCs w:val="36"/>
        </w:rPr>
      </w:pPr>
      <w:r w:rsidRPr="005C270F">
        <w:rPr>
          <w:rFonts w:ascii="Segoe UI" w:eastAsiaTheme="majorEastAsia" w:hAnsi="Segoe UI" w:cs="Segoe UI"/>
          <w:bCs/>
          <w:sz w:val="26"/>
          <w:szCs w:val="26"/>
        </w:rPr>
        <w:t>2</w:t>
      </w:r>
      <w:r w:rsidRPr="005C270F">
        <w:rPr>
          <w:rFonts w:ascii="Segoe UI" w:eastAsiaTheme="majorEastAsia" w:hAnsi="Segoe UI" w:cs="Segoe UI"/>
          <w:bCs/>
        </w:rPr>
        <w:t>.</w:t>
      </w:r>
      <w:r w:rsidRPr="005C270F">
        <w:rPr>
          <w:rFonts w:ascii="Segoe UI" w:eastAsiaTheme="majorEastAsia" w:hAnsi="Segoe UI" w:cs="Segoe UI"/>
          <w:b/>
          <w:bCs/>
        </w:rPr>
        <w:t xml:space="preserve"> </w:t>
      </w:r>
      <w:r w:rsidRPr="005C270F">
        <w:rPr>
          <w:rFonts w:ascii="Segoe UI" w:eastAsiaTheme="majorEastAsia" w:hAnsi="Segoe UI" w:cs="Segoe UI"/>
          <w:bCs/>
        </w:rPr>
        <w:t>Caratteristiche tecniche minime</w:t>
      </w:r>
      <w:r w:rsidRPr="005C270F">
        <w:rPr>
          <w:rFonts w:ascii="Segoe UI" w:eastAsiaTheme="majorEastAsia" w:hAnsi="Segoe UI" w:cs="Segoe UI"/>
          <w:b/>
          <w:bCs/>
          <w:sz w:val="26"/>
          <w:szCs w:val="26"/>
        </w:rPr>
        <w:t xml:space="preserve"> </w:t>
      </w:r>
    </w:p>
    <w:p w14:paraId="0E084BC0" w14:textId="77777777" w:rsidR="005C270F" w:rsidRPr="005C270F" w:rsidRDefault="005C270F" w:rsidP="005C270F">
      <w:pPr>
        <w:keepNext/>
        <w:keepLines/>
        <w:spacing w:after="0" w:line="240" w:lineRule="auto"/>
        <w:outlineLvl w:val="2"/>
        <w:rPr>
          <w:rFonts w:ascii="Segoe UI" w:eastAsiaTheme="majorEastAsia" w:hAnsi="Segoe UI" w:cs="Segoe UI"/>
          <w:bCs/>
        </w:rPr>
      </w:pPr>
      <w:r w:rsidRPr="005C270F">
        <w:rPr>
          <w:rFonts w:ascii="Segoe UI" w:eastAsiaTheme="majorEastAsia" w:hAnsi="Segoe UI" w:cs="Segoe UI"/>
          <w:bCs/>
        </w:rPr>
        <w:t>2.1 Materiale</w:t>
      </w:r>
    </w:p>
    <w:p w14:paraId="6F4EC88F" w14:textId="77777777" w:rsidR="005C270F" w:rsidRPr="005C270F" w:rsidRDefault="005C270F" w:rsidP="005C270F">
      <w:pPr>
        <w:numPr>
          <w:ilvl w:val="0"/>
          <w:numId w:val="30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 xml:space="preserve">Pericardio bovino </w:t>
      </w:r>
      <w:r w:rsidRPr="005C270F">
        <w:rPr>
          <w:rFonts w:ascii="Segoe UI" w:hAnsi="Segoe UI" w:cs="Segoe UI"/>
          <w:bCs/>
          <w:sz w:val="21"/>
          <w:szCs w:val="21"/>
        </w:rPr>
        <w:t>di origine certificata</w:t>
      </w:r>
    </w:p>
    <w:p w14:paraId="3C70FE8D" w14:textId="77777777" w:rsidR="005C270F" w:rsidRPr="005C270F" w:rsidRDefault="005C270F" w:rsidP="005C270F">
      <w:pPr>
        <w:numPr>
          <w:ilvl w:val="0"/>
          <w:numId w:val="30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 xml:space="preserve">Trattato con sistemi idonei a: </w:t>
      </w:r>
    </w:p>
    <w:p w14:paraId="55E23094" w14:textId="77777777" w:rsidR="005C270F" w:rsidRPr="005C270F" w:rsidRDefault="005C270F" w:rsidP="005C270F">
      <w:pPr>
        <w:numPr>
          <w:ilvl w:val="1"/>
          <w:numId w:val="30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garantire stabilità biologica</w:t>
      </w:r>
    </w:p>
    <w:p w14:paraId="616E70EF" w14:textId="77777777" w:rsidR="005C270F" w:rsidRPr="005C270F" w:rsidRDefault="005C270F" w:rsidP="005C270F">
      <w:pPr>
        <w:numPr>
          <w:ilvl w:val="1"/>
          <w:numId w:val="30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ridurre immunogenicità</w:t>
      </w:r>
    </w:p>
    <w:p w14:paraId="64EF727D" w14:textId="77777777" w:rsidR="005C270F" w:rsidRPr="005C270F" w:rsidRDefault="005C270F" w:rsidP="005C270F">
      <w:pPr>
        <w:numPr>
          <w:ilvl w:val="0"/>
          <w:numId w:val="30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 xml:space="preserve">Assenza di componenti tossici o residui dannosi (es. </w:t>
      </w:r>
      <w:proofErr w:type="spellStart"/>
      <w:r w:rsidRPr="005C270F">
        <w:rPr>
          <w:rFonts w:ascii="Segoe UI" w:hAnsi="Segoe UI" w:cs="Segoe UI"/>
          <w:sz w:val="21"/>
          <w:szCs w:val="21"/>
        </w:rPr>
        <w:t>glutaraldeide</w:t>
      </w:r>
      <w:proofErr w:type="spellEnd"/>
      <w:r w:rsidRPr="005C270F">
        <w:rPr>
          <w:rFonts w:ascii="Segoe UI" w:hAnsi="Segoe UI" w:cs="Segoe UI"/>
          <w:sz w:val="21"/>
          <w:szCs w:val="21"/>
        </w:rPr>
        <w:t xml:space="preserve"> residua entro limiti di sicurezza)</w:t>
      </w:r>
    </w:p>
    <w:p w14:paraId="5108144E" w14:textId="77777777" w:rsidR="005C270F" w:rsidRPr="005C270F" w:rsidRDefault="005C270F" w:rsidP="005C270F">
      <w:pPr>
        <w:keepNext/>
        <w:keepLines/>
        <w:spacing w:after="0" w:line="240" w:lineRule="auto"/>
        <w:outlineLvl w:val="2"/>
        <w:rPr>
          <w:rFonts w:ascii="Segoe UI" w:eastAsiaTheme="majorEastAsia" w:hAnsi="Segoe UI" w:cs="Segoe UI"/>
          <w:bCs/>
          <w:sz w:val="27"/>
          <w:szCs w:val="27"/>
        </w:rPr>
      </w:pPr>
      <w:r w:rsidRPr="005C270F">
        <w:rPr>
          <w:rFonts w:ascii="Segoe UI" w:eastAsiaTheme="majorEastAsia" w:hAnsi="Segoe UI" w:cs="Segoe UI"/>
          <w:bCs/>
        </w:rPr>
        <w:lastRenderedPageBreak/>
        <w:t>2.2 Proprietà funzionali</w:t>
      </w:r>
    </w:p>
    <w:p w14:paraId="3DFFC795" w14:textId="77777777" w:rsidR="005C270F" w:rsidRPr="005C270F" w:rsidRDefault="005C270F" w:rsidP="005C270F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</w:pPr>
      <w:r w:rsidRPr="005C270F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>Il dispositivo deve garantire:</w:t>
      </w:r>
    </w:p>
    <w:p w14:paraId="18987167" w14:textId="77777777" w:rsidR="005C270F" w:rsidRPr="005C270F" w:rsidRDefault="005C270F" w:rsidP="005C270F">
      <w:pPr>
        <w:numPr>
          <w:ilvl w:val="0"/>
          <w:numId w:val="31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Elevata resistenza meccanica</w:t>
      </w:r>
    </w:p>
    <w:p w14:paraId="2B4340D4" w14:textId="77777777" w:rsidR="005C270F" w:rsidRPr="005C270F" w:rsidRDefault="005C270F" w:rsidP="005C270F">
      <w:pPr>
        <w:numPr>
          <w:ilvl w:val="0"/>
          <w:numId w:val="31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Elasticità e compliance simile al tessuto vascolare</w:t>
      </w:r>
    </w:p>
    <w:p w14:paraId="4E1AD8A3" w14:textId="77777777" w:rsidR="005C270F" w:rsidRPr="005C270F" w:rsidRDefault="005C270F" w:rsidP="005C270F">
      <w:pPr>
        <w:numPr>
          <w:ilvl w:val="0"/>
          <w:numId w:val="31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Buona capacità di sutura (resistenza allo strappo)</w:t>
      </w:r>
    </w:p>
    <w:p w14:paraId="76F5B3F6" w14:textId="77777777" w:rsidR="005C270F" w:rsidRPr="005C270F" w:rsidRDefault="005C270F" w:rsidP="005C270F">
      <w:pPr>
        <w:numPr>
          <w:ilvl w:val="0"/>
          <w:numId w:val="31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 xml:space="preserve">Ridotta </w:t>
      </w:r>
      <w:proofErr w:type="spellStart"/>
      <w:r w:rsidRPr="005C270F">
        <w:rPr>
          <w:rFonts w:ascii="Segoe UI" w:hAnsi="Segoe UI" w:cs="Segoe UI"/>
          <w:sz w:val="21"/>
          <w:szCs w:val="21"/>
        </w:rPr>
        <w:t>trombogenicità</w:t>
      </w:r>
      <w:proofErr w:type="spellEnd"/>
    </w:p>
    <w:p w14:paraId="4B05E0E6" w14:textId="77777777" w:rsidR="005C270F" w:rsidRPr="005C270F" w:rsidRDefault="005C270F" w:rsidP="005C270F">
      <w:pPr>
        <w:numPr>
          <w:ilvl w:val="0"/>
          <w:numId w:val="31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Elevata emocompatibilità</w:t>
      </w:r>
    </w:p>
    <w:p w14:paraId="3B91AD33" w14:textId="77777777" w:rsidR="005C270F" w:rsidRPr="005C270F" w:rsidRDefault="005C270F" w:rsidP="005C270F">
      <w:pPr>
        <w:numPr>
          <w:ilvl w:val="0"/>
          <w:numId w:val="31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Ridotto rischio di calcificazione</w:t>
      </w:r>
    </w:p>
    <w:p w14:paraId="5EAE489B" w14:textId="77777777" w:rsidR="005C270F" w:rsidRPr="005C270F" w:rsidRDefault="005C270F" w:rsidP="005C270F">
      <w:pPr>
        <w:numPr>
          <w:ilvl w:val="0"/>
          <w:numId w:val="31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Facilità di manipolazione e modellabilità intraoperatoria</w:t>
      </w:r>
    </w:p>
    <w:p w14:paraId="5F243C4C" w14:textId="77777777" w:rsidR="005C270F" w:rsidRPr="005C270F" w:rsidRDefault="005C270F" w:rsidP="005C270F">
      <w:pPr>
        <w:keepNext/>
        <w:keepLines/>
        <w:spacing w:after="0" w:line="240" w:lineRule="auto"/>
        <w:outlineLvl w:val="2"/>
        <w:rPr>
          <w:rFonts w:ascii="Segoe UI" w:eastAsiaTheme="majorEastAsia" w:hAnsi="Segoe UI" w:cs="Segoe UI"/>
          <w:bCs/>
          <w:sz w:val="27"/>
          <w:szCs w:val="27"/>
        </w:rPr>
      </w:pPr>
      <w:r w:rsidRPr="005C270F">
        <w:rPr>
          <w:rFonts w:ascii="Segoe UI" w:eastAsiaTheme="majorEastAsia" w:hAnsi="Segoe UI" w:cs="Segoe UI"/>
          <w:bCs/>
        </w:rPr>
        <w:t>2.3 Configurazione e dimensioni</w:t>
      </w:r>
    </w:p>
    <w:p w14:paraId="0C2A0F39" w14:textId="77777777" w:rsidR="005C270F" w:rsidRPr="005C270F" w:rsidRDefault="005C270F" w:rsidP="005C270F">
      <w:pPr>
        <w:numPr>
          <w:ilvl w:val="0"/>
          <w:numId w:val="32"/>
        </w:numPr>
        <w:spacing w:after="0" w:line="240" w:lineRule="auto"/>
        <w:rPr>
          <w:rFonts w:ascii="Segoe UI" w:hAnsi="Segoe UI" w:cs="Segoe UI"/>
          <w:b/>
          <w:sz w:val="27"/>
          <w:szCs w:val="27"/>
        </w:rPr>
      </w:pPr>
      <w:r w:rsidRPr="005C270F">
        <w:rPr>
          <w:rFonts w:ascii="Segoe UI" w:hAnsi="Segoe UI" w:cs="Segoe UI"/>
          <w:sz w:val="21"/>
          <w:szCs w:val="21"/>
        </w:rPr>
        <w:t>Patch disponibili in varie dimensioni.</w:t>
      </w:r>
    </w:p>
    <w:p w14:paraId="4496A87E" w14:textId="77777777" w:rsidR="005C270F" w:rsidRPr="005C270F" w:rsidRDefault="005C270F" w:rsidP="005C270F">
      <w:pPr>
        <w:spacing w:after="0" w:line="240" w:lineRule="auto"/>
        <w:rPr>
          <w:rFonts w:ascii="Segoe UI" w:hAnsi="Segoe UI" w:cs="Segoe UI"/>
          <w:sz w:val="27"/>
          <w:szCs w:val="27"/>
        </w:rPr>
      </w:pPr>
      <w:r w:rsidRPr="005C270F">
        <w:rPr>
          <w:rFonts w:ascii="Segoe UI" w:hAnsi="Segoe UI" w:cs="Segoe UI"/>
        </w:rPr>
        <w:t>2.4 Trattamento e conservazione</w:t>
      </w:r>
    </w:p>
    <w:p w14:paraId="62CAB8BF" w14:textId="77777777" w:rsidR="005C270F" w:rsidRPr="005C270F" w:rsidRDefault="005C270F" w:rsidP="005C270F">
      <w:pPr>
        <w:numPr>
          <w:ilvl w:val="0"/>
          <w:numId w:val="33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Pronto all’uso oppure da reidratare</w:t>
      </w:r>
    </w:p>
    <w:p w14:paraId="161E6276" w14:textId="77777777" w:rsidR="005C270F" w:rsidRPr="005C270F" w:rsidRDefault="005C270F" w:rsidP="005C270F">
      <w:pPr>
        <w:numPr>
          <w:ilvl w:val="0"/>
          <w:numId w:val="33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Soluzione di conservazione sicura e dichiarata</w:t>
      </w:r>
    </w:p>
    <w:p w14:paraId="26B41200" w14:textId="77777777" w:rsidR="005C270F" w:rsidRPr="005C270F" w:rsidRDefault="005C270F" w:rsidP="005C270F">
      <w:pPr>
        <w:numPr>
          <w:ilvl w:val="0"/>
          <w:numId w:val="33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Tempo di preparazione minimo</w:t>
      </w:r>
    </w:p>
    <w:p w14:paraId="65234843" w14:textId="77777777" w:rsidR="005C270F" w:rsidRPr="005C270F" w:rsidRDefault="005C270F" w:rsidP="005C270F">
      <w:pPr>
        <w:keepNext/>
        <w:keepLines/>
        <w:spacing w:after="0" w:line="240" w:lineRule="auto"/>
        <w:outlineLvl w:val="2"/>
        <w:rPr>
          <w:rFonts w:ascii="Segoe UI" w:eastAsiaTheme="majorEastAsia" w:hAnsi="Segoe UI" w:cs="Segoe UI"/>
          <w:bCs/>
          <w:sz w:val="27"/>
          <w:szCs w:val="27"/>
        </w:rPr>
      </w:pPr>
      <w:r w:rsidRPr="005C270F">
        <w:rPr>
          <w:rFonts w:ascii="Segoe UI" w:eastAsiaTheme="majorEastAsia" w:hAnsi="Segoe UI" w:cs="Segoe UI"/>
          <w:bCs/>
        </w:rPr>
        <w:t>2.5 Sterilità</w:t>
      </w:r>
    </w:p>
    <w:p w14:paraId="1598305F" w14:textId="77777777" w:rsidR="005C270F" w:rsidRPr="005C270F" w:rsidRDefault="005C270F" w:rsidP="005C270F">
      <w:pPr>
        <w:numPr>
          <w:ilvl w:val="0"/>
          <w:numId w:val="34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Dispositivo sterile</w:t>
      </w:r>
    </w:p>
    <w:p w14:paraId="0A8473EC" w14:textId="77777777" w:rsidR="005C270F" w:rsidRPr="005C270F" w:rsidRDefault="005C270F" w:rsidP="005C270F">
      <w:pPr>
        <w:numPr>
          <w:ilvl w:val="0"/>
          <w:numId w:val="34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 xml:space="preserve">Metodo di sterilizzazione dichiarato </w:t>
      </w:r>
    </w:p>
    <w:p w14:paraId="165FDC2F" w14:textId="77777777" w:rsidR="005C270F" w:rsidRPr="005C270F" w:rsidRDefault="005C270F" w:rsidP="005C270F">
      <w:pPr>
        <w:numPr>
          <w:ilvl w:val="0"/>
          <w:numId w:val="34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Confezione sterile a barriera multipla</w:t>
      </w:r>
    </w:p>
    <w:p w14:paraId="768EBA6F" w14:textId="77777777" w:rsidR="005C270F" w:rsidRPr="005C270F" w:rsidRDefault="005C270F" w:rsidP="005C270F">
      <w:pPr>
        <w:keepNext/>
        <w:keepLines/>
        <w:spacing w:after="0" w:line="240" w:lineRule="auto"/>
        <w:outlineLvl w:val="2"/>
        <w:rPr>
          <w:rFonts w:ascii="Segoe UI" w:eastAsiaTheme="majorEastAsia" w:hAnsi="Segoe UI" w:cs="Segoe UI"/>
          <w:bCs/>
          <w:sz w:val="27"/>
          <w:szCs w:val="27"/>
        </w:rPr>
      </w:pPr>
      <w:r w:rsidRPr="005C270F">
        <w:rPr>
          <w:rFonts w:ascii="Segoe UI" w:eastAsiaTheme="majorEastAsia" w:hAnsi="Segoe UI" w:cs="Segoe UI"/>
          <w:bCs/>
        </w:rPr>
        <w:t>2.6 Confezionamento</w:t>
      </w:r>
    </w:p>
    <w:p w14:paraId="5C93197A" w14:textId="77777777" w:rsidR="005C270F" w:rsidRPr="005C270F" w:rsidRDefault="005C270F" w:rsidP="005C270F">
      <w:pPr>
        <w:numPr>
          <w:ilvl w:val="0"/>
          <w:numId w:val="35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Monouso</w:t>
      </w:r>
    </w:p>
    <w:p w14:paraId="12453F8E" w14:textId="77777777" w:rsidR="005C270F" w:rsidRPr="005C270F" w:rsidRDefault="005C270F" w:rsidP="005C270F">
      <w:pPr>
        <w:numPr>
          <w:ilvl w:val="0"/>
          <w:numId w:val="35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Etichettatura conforme MDR</w:t>
      </w:r>
    </w:p>
    <w:p w14:paraId="05A3E316" w14:textId="77777777" w:rsidR="005C270F" w:rsidRPr="005C270F" w:rsidRDefault="005C270F" w:rsidP="005C270F">
      <w:pPr>
        <w:numPr>
          <w:ilvl w:val="0"/>
          <w:numId w:val="35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 xml:space="preserve">Indicazione chiara di: </w:t>
      </w:r>
    </w:p>
    <w:p w14:paraId="7B4B74D1" w14:textId="77777777" w:rsidR="005C270F" w:rsidRPr="005C270F" w:rsidRDefault="005C270F" w:rsidP="005C270F">
      <w:pPr>
        <w:numPr>
          <w:ilvl w:val="1"/>
          <w:numId w:val="35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misura</w:t>
      </w:r>
    </w:p>
    <w:p w14:paraId="18CD6E1D" w14:textId="77777777" w:rsidR="005C270F" w:rsidRPr="005C270F" w:rsidRDefault="005C270F" w:rsidP="005C270F">
      <w:pPr>
        <w:numPr>
          <w:ilvl w:val="1"/>
          <w:numId w:val="35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lotto</w:t>
      </w:r>
    </w:p>
    <w:p w14:paraId="1C060F80" w14:textId="77777777" w:rsidR="005C270F" w:rsidRPr="005C270F" w:rsidRDefault="005C270F" w:rsidP="005C270F">
      <w:pPr>
        <w:numPr>
          <w:ilvl w:val="1"/>
          <w:numId w:val="35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5C270F">
        <w:rPr>
          <w:rFonts w:ascii="Segoe UI" w:hAnsi="Segoe UI" w:cs="Segoe UI"/>
          <w:sz w:val="21"/>
          <w:szCs w:val="21"/>
        </w:rPr>
        <w:t>data di scadenza</w:t>
      </w:r>
    </w:p>
    <w:p w14:paraId="2F8D677C" w14:textId="77777777" w:rsidR="005C270F" w:rsidRPr="005C270F" w:rsidRDefault="005C270F" w:rsidP="005C270F">
      <w:pPr>
        <w:spacing w:after="0" w:line="240" w:lineRule="auto"/>
        <w:outlineLvl w:val="1"/>
        <w:rPr>
          <w:rFonts w:ascii="Segoe UI" w:eastAsia="Times New Roman" w:hAnsi="Segoe UI" w:cs="Segoe UI"/>
          <w:bCs/>
          <w:kern w:val="0"/>
          <w:sz w:val="24"/>
          <w:szCs w:val="24"/>
          <w:lang w:eastAsia="it-IT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6"/>
        <w:gridCol w:w="4869"/>
        <w:gridCol w:w="1522"/>
      </w:tblGrid>
      <w:tr w:rsidR="005C270F" w:rsidRPr="005C270F" w14:paraId="415710F1" w14:textId="77777777" w:rsidTr="006B28D4">
        <w:tc>
          <w:tcPr>
            <w:tcW w:w="2076" w:type="dxa"/>
          </w:tcPr>
          <w:p w14:paraId="5EC7CC8C" w14:textId="77777777" w:rsidR="005C270F" w:rsidRPr="005C270F" w:rsidRDefault="005C270F" w:rsidP="005C270F">
            <w:pPr>
              <w:ind w:left="314"/>
              <w:contextualSpacing/>
              <w:rPr>
                <w:rFonts w:ascii="Segoe UI" w:eastAsia="Times New Roman" w:hAnsi="Segoe UI" w:cs="Segoe UI"/>
                <w:sz w:val="20"/>
                <w:szCs w:val="20"/>
                <w:lang w:eastAsia="it-IT"/>
              </w:rPr>
            </w:pPr>
          </w:p>
        </w:tc>
        <w:tc>
          <w:tcPr>
            <w:tcW w:w="4869" w:type="dxa"/>
          </w:tcPr>
          <w:p w14:paraId="31FF0228" w14:textId="77777777" w:rsidR="005C270F" w:rsidRPr="005C270F" w:rsidRDefault="005C270F" w:rsidP="005C270F">
            <w:pPr>
              <w:rPr>
                <w:rFonts w:ascii="Segoe UI" w:eastAsia="Times New Roman" w:hAnsi="Segoe UI" w:cs="Segoe UI"/>
                <w:bCs/>
                <w:sz w:val="24"/>
                <w:szCs w:val="24"/>
                <w:lang w:eastAsia="it-IT"/>
              </w:rPr>
            </w:pPr>
            <w:r w:rsidRPr="005C270F">
              <w:rPr>
                <w:rFonts w:ascii="Segoe UI" w:eastAsia="Times New Roman" w:hAnsi="Segoe UI" w:cs="Segoe UI"/>
                <w:bCs/>
                <w:sz w:val="24"/>
                <w:szCs w:val="24"/>
                <w:lang w:eastAsia="it-IT"/>
              </w:rPr>
              <w:t>quantitativi richiesti su base annua</w:t>
            </w:r>
          </w:p>
        </w:tc>
        <w:tc>
          <w:tcPr>
            <w:tcW w:w="1522" w:type="dxa"/>
          </w:tcPr>
          <w:p w14:paraId="1F029692" w14:textId="77777777" w:rsidR="005C270F" w:rsidRPr="005C270F" w:rsidRDefault="005C270F" w:rsidP="005C270F">
            <w:pPr>
              <w:jc w:val="center"/>
              <w:rPr>
                <w:rFonts w:ascii="Segoe UI" w:eastAsia="Times New Roman" w:hAnsi="Segoe UI" w:cs="Segoe UI"/>
                <w:b/>
                <w:sz w:val="24"/>
                <w:szCs w:val="24"/>
                <w:lang w:eastAsia="it-IT"/>
              </w:rPr>
            </w:pPr>
            <w:r w:rsidRPr="005C270F">
              <w:rPr>
                <w:rFonts w:ascii="Segoe UI" w:eastAsia="Times New Roman" w:hAnsi="Segoe UI" w:cs="Segoe UI"/>
                <w:b/>
                <w:sz w:val="24"/>
                <w:szCs w:val="24"/>
                <w:lang w:eastAsia="it-IT"/>
              </w:rPr>
              <w:t>Totale 10</w:t>
            </w:r>
          </w:p>
        </w:tc>
      </w:tr>
      <w:tr w:rsidR="005C270F" w:rsidRPr="005C270F" w14:paraId="682BDDB6" w14:textId="77777777" w:rsidTr="006B28D4">
        <w:tc>
          <w:tcPr>
            <w:tcW w:w="2076" w:type="dxa"/>
          </w:tcPr>
          <w:p w14:paraId="4431C657" w14:textId="77777777" w:rsidR="005C270F" w:rsidRPr="005C270F" w:rsidRDefault="005C270F" w:rsidP="005C270F">
            <w:pPr>
              <w:numPr>
                <w:ilvl w:val="0"/>
                <w:numId w:val="14"/>
              </w:numPr>
              <w:ind w:left="314" w:hanging="283"/>
              <w:contextualSpacing/>
              <w:rPr>
                <w:rFonts w:ascii="Segoe UI" w:eastAsia="Times New Roman" w:hAnsi="Segoe UI" w:cs="Segoe UI"/>
                <w:sz w:val="20"/>
                <w:szCs w:val="20"/>
                <w:lang w:eastAsia="it-IT"/>
              </w:rPr>
            </w:pPr>
            <w:r w:rsidRPr="005C270F">
              <w:rPr>
                <w:rFonts w:ascii="Segoe UI" w:eastAsia="Times New Roman" w:hAnsi="Segoe UI" w:cs="Segoe UI"/>
                <w:sz w:val="20"/>
                <w:szCs w:val="20"/>
                <w:lang w:eastAsia="it-IT"/>
              </w:rPr>
              <w:t>Dimensione</w:t>
            </w:r>
          </w:p>
        </w:tc>
        <w:tc>
          <w:tcPr>
            <w:tcW w:w="4869" w:type="dxa"/>
          </w:tcPr>
          <w:p w14:paraId="4492DAD0" w14:textId="77777777" w:rsidR="005C270F" w:rsidRPr="005C270F" w:rsidRDefault="005C270F" w:rsidP="005C270F">
            <w:pPr>
              <w:jc w:val="center"/>
              <w:rPr>
                <w:rFonts w:ascii="Segoe UI" w:eastAsia="Times New Roman" w:hAnsi="Segoe UI" w:cs="Segoe UI"/>
                <w:bCs/>
                <w:sz w:val="24"/>
                <w:szCs w:val="24"/>
                <w:lang w:eastAsia="it-IT"/>
              </w:rPr>
            </w:pPr>
            <w:r w:rsidRPr="005C270F">
              <w:rPr>
                <w:rFonts w:ascii="Segoe UI" w:eastAsia="Times New Roman" w:hAnsi="Segoe UI" w:cs="Segoe UI"/>
                <w:bCs/>
                <w:sz w:val="24"/>
                <w:szCs w:val="24"/>
                <w:lang w:eastAsia="it-IT"/>
              </w:rPr>
              <w:t>1 cm x 10 cm</w:t>
            </w:r>
          </w:p>
        </w:tc>
        <w:tc>
          <w:tcPr>
            <w:tcW w:w="1522" w:type="dxa"/>
          </w:tcPr>
          <w:p w14:paraId="50E123EB" w14:textId="77777777" w:rsidR="005C270F" w:rsidRPr="005C270F" w:rsidRDefault="005C270F" w:rsidP="005C270F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 w:rsidRPr="005C270F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2</w:t>
            </w:r>
          </w:p>
        </w:tc>
      </w:tr>
      <w:tr w:rsidR="005C270F" w:rsidRPr="005C270F" w14:paraId="69B1EFB0" w14:textId="77777777" w:rsidTr="006B28D4">
        <w:tc>
          <w:tcPr>
            <w:tcW w:w="2076" w:type="dxa"/>
          </w:tcPr>
          <w:p w14:paraId="75E58C2B" w14:textId="77777777" w:rsidR="005C270F" w:rsidRPr="005C270F" w:rsidRDefault="005C270F" w:rsidP="005C270F">
            <w:pPr>
              <w:numPr>
                <w:ilvl w:val="0"/>
                <w:numId w:val="14"/>
              </w:numPr>
              <w:ind w:left="314" w:hanging="283"/>
              <w:contextualSpacing/>
              <w:rPr>
                <w:rFonts w:ascii="Segoe UI" w:eastAsia="Times New Roman" w:hAnsi="Segoe UI" w:cs="Segoe UI"/>
                <w:sz w:val="20"/>
                <w:szCs w:val="20"/>
                <w:lang w:eastAsia="it-IT"/>
              </w:rPr>
            </w:pPr>
            <w:r w:rsidRPr="005C270F">
              <w:rPr>
                <w:rFonts w:ascii="Segoe UI" w:eastAsia="Times New Roman" w:hAnsi="Segoe UI" w:cs="Segoe UI"/>
                <w:sz w:val="20"/>
                <w:szCs w:val="20"/>
                <w:lang w:eastAsia="it-IT"/>
              </w:rPr>
              <w:t>Dimensione</w:t>
            </w:r>
          </w:p>
        </w:tc>
        <w:tc>
          <w:tcPr>
            <w:tcW w:w="4869" w:type="dxa"/>
          </w:tcPr>
          <w:p w14:paraId="023F53E6" w14:textId="77777777" w:rsidR="005C270F" w:rsidRPr="005C270F" w:rsidRDefault="005C270F" w:rsidP="005C270F">
            <w:pPr>
              <w:jc w:val="center"/>
              <w:rPr>
                <w:rFonts w:ascii="Segoe UI" w:eastAsia="Times New Roman" w:hAnsi="Segoe UI" w:cs="Segoe UI"/>
                <w:bCs/>
                <w:sz w:val="24"/>
                <w:szCs w:val="24"/>
                <w:lang w:eastAsia="it-IT"/>
              </w:rPr>
            </w:pPr>
            <w:r w:rsidRPr="005C270F">
              <w:rPr>
                <w:rFonts w:ascii="Segoe UI" w:eastAsia="Times New Roman" w:hAnsi="Segoe UI" w:cs="Segoe UI"/>
                <w:bCs/>
                <w:sz w:val="24"/>
                <w:szCs w:val="24"/>
                <w:lang w:eastAsia="it-IT"/>
              </w:rPr>
              <w:t>0.8 cm x 8 cm</w:t>
            </w:r>
          </w:p>
        </w:tc>
        <w:tc>
          <w:tcPr>
            <w:tcW w:w="1522" w:type="dxa"/>
          </w:tcPr>
          <w:p w14:paraId="52823ED9" w14:textId="77777777" w:rsidR="005C270F" w:rsidRPr="005C270F" w:rsidRDefault="005C270F" w:rsidP="005C270F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 w:rsidRPr="005C270F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8</w:t>
            </w:r>
          </w:p>
        </w:tc>
      </w:tr>
    </w:tbl>
    <w:p w14:paraId="6A451025" w14:textId="77777777" w:rsidR="005C270F" w:rsidRPr="005C270F" w:rsidRDefault="005C270F" w:rsidP="005C270F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it-IT"/>
          <w14:ligatures w14:val="none"/>
        </w:rPr>
      </w:pPr>
    </w:p>
    <w:p w14:paraId="3B968381" w14:textId="77777777" w:rsidR="005C270F" w:rsidRPr="00D31A0B" w:rsidRDefault="005C270F" w:rsidP="005C270F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it-IT"/>
          <w14:ligatures w14:val="none"/>
        </w:rPr>
      </w:pPr>
    </w:p>
    <w:sectPr w:rsidR="005C270F" w:rsidRPr="00D31A0B" w:rsidSect="00990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6437" w14:textId="77777777" w:rsidR="008C5ACC" w:rsidRDefault="008C5ACC" w:rsidP="002A14C6">
      <w:pPr>
        <w:spacing w:after="0" w:line="240" w:lineRule="auto"/>
      </w:pPr>
      <w:r>
        <w:separator/>
      </w:r>
    </w:p>
  </w:endnote>
  <w:endnote w:type="continuationSeparator" w:id="0">
    <w:p w14:paraId="2C90DF73" w14:textId="77777777" w:rsidR="008C5ACC" w:rsidRDefault="008C5ACC" w:rsidP="002A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3D62" w14:textId="77777777" w:rsidR="00B66BC7" w:rsidRDefault="00B66BC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499022"/>
      <w:docPartObj>
        <w:docPartGallery w:val="Page Numbers (Bottom of Page)"/>
        <w:docPartUnique/>
      </w:docPartObj>
    </w:sdtPr>
    <w:sdtContent>
      <w:p w14:paraId="6F2D0309" w14:textId="77777777" w:rsidR="00B66BC7" w:rsidRDefault="00B66BC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0EF">
          <w:rPr>
            <w:noProof/>
          </w:rPr>
          <w:t>1</w:t>
        </w:r>
        <w:r>
          <w:fldChar w:fldCharType="end"/>
        </w:r>
      </w:p>
    </w:sdtContent>
  </w:sdt>
  <w:p w14:paraId="2CDA5127" w14:textId="77777777" w:rsidR="00B66BC7" w:rsidRDefault="00B66BC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7871" w14:textId="77777777" w:rsidR="00B66BC7" w:rsidRDefault="00B66B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2982" w14:textId="77777777" w:rsidR="008C5ACC" w:rsidRDefault="008C5ACC" w:rsidP="002A14C6">
      <w:pPr>
        <w:spacing w:after="0" w:line="240" w:lineRule="auto"/>
      </w:pPr>
      <w:r>
        <w:separator/>
      </w:r>
    </w:p>
  </w:footnote>
  <w:footnote w:type="continuationSeparator" w:id="0">
    <w:p w14:paraId="218203F8" w14:textId="77777777" w:rsidR="008C5ACC" w:rsidRDefault="008C5ACC" w:rsidP="002A1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07DD" w14:textId="77777777" w:rsidR="00B66BC7" w:rsidRDefault="00B66B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7BBE" w14:textId="77777777" w:rsidR="00B66BC7" w:rsidRDefault="00B66B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2A74" w14:textId="77777777" w:rsidR="00B66BC7" w:rsidRDefault="00B66B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53C"/>
    <w:multiLevelType w:val="multilevel"/>
    <w:tmpl w:val="0188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C3277"/>
    <w:multiLevelType w:val="multilevel"/>
    <w:tmpl w:val="5B2C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70047"/>
    <w:multiLevelType w:val="multilevel"/>
    <w:tmpl w:val="8636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52D61"/>
    <w:multiLevelType w:val="multilevel"/>
    <w:tmpl w:val="37EC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01A00"/>
    <w:multiLevelType w:val="multilevel"/>
    <w:tmpl w:val="2D4C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33623"/>
    <w:multiLevelType w:val="multilevel"/>
    <w:tmpl w:val="4FA8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D4C49"/>
    <w:multiLevelType w:val="multilevel"/>
    <w:tmpl w:val="92E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01B6F"/>
    <w:multiLevelType w:val="multilevel"/>
    <w:tmpl w:val="620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20E4B"/>
    <w:multiLevelType w:val="multilevel"/>
    <w:tmpl w:val="2E2E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366571"/>
    <w:multiLevelType w:val="multilevel"/>
    <w:tmpl w:val="BEF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2B7FC9"/>
    <w:multiLevelType w:val="multilevel"/>
    <w:tmpl w:val="525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918AA"/>
    <w:multiLevelType w:val="multilevel"/>
    <w:tmpl w:val="E3F4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126030"/>
    <w:multiLevelType w:val="multilevel"/>
    <w:tmpl w:val="B2A2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90A14"/>
    <w:multiLevelType w:val="multilevel"/>
    <w:tmpl w:val="C2AC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73323B"/>
    <w:multiLevelType w:val="hybridMultilevel"/>
    <w:tmpl w:val="6A80145A"/>
    <w:lvl w:ilvl="0" w:tplc="0410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5" w15:restartNumberingAfterBreak="0">
    <w:nsid w:val="2DF43505"/>
    <w:multiLevelType w:val="multilevel"/>
    <w:tmpl w:val="6968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5F3C4C"/>
    <w:multiLevelType w:val="multilevel"/>
    <w:tmpl w:val="D7E6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A05FFE"/>
    <w:multiLevelType w:val="multilevel"/>
    <w:tmpl w:val="9E80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A864BC"/>
    <w:multiLevelType w:val="multilevel"/>
    <w:tmpl w:val="9DC2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E66956"/>
    <w:multiLevelType w:val="multilevel"/>
    <w:tmpl w:val="D196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897039"/>
    <w:multiLevelType w:val="multilevel"/>
    <w:tmpl w:val="00FA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97A6D"/>
    <w:multiLevelType w:val="multilevel"/>
    <w:tmpl w:val="D220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D65A50"/>
    <w:multiLevelType w:val="multilevel"/>
    <w:tmpl w:val="FDBE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D68DA"/>
    <w:multiLevelType w:val="multilevel"/>
    <w:tmpl w:val="890A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D1780B"/>
    <w:multiLevelType w:val="multilevel"/>
    <w:tmpl w:val="19D8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7B70F5"/>
    <w:multiLevelType w:val="multilevel"/>
    <w:tmpl w:val="6C68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395337"/>
    <w:multiLevelType w:val="hybridMultilevel"/>
    <w:tmpl w:val="29F61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50407"/>
    <w:multiLevelType w:val="multilevel"/>
    <w:tmpl w:val="3C20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B369E5"/>
    <w:multiLevelType w:val="multilevel"/>
    <w:tmpl w:val="798C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502528"/>
    <w:multiLevelType w:val="multilevel"/>
    <w:tmpl w:val="45AA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F45EC"/>
    <w:multiLevelType w:val="multilevel"/>
    <w:tmpl w:val="6950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8D7D9D"/>
    <w:multiLevelType w:val="multilevel"/>
    <w:tmpl w:val="768E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D35202"/>
    <w:multiLevelType w:val="multilevel"/>
    <w:tmpl w:val="D7C0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280E72"/>
    <w:multiLevelType w:val="multilevel"/>
    <w:tmpl w:val="BA7A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063179"/>
    <w:multiLevelType w:val="multilevel"/>
    <w:tmpl w:val="5B1E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345970">
    <w:abstractNumId w:val="32"/>
  </w:num>
  <w:num w:numId="2" w16cid:durableId="296228694">
    <w:abstractNumId w:val="18"/>
  </w:num>
  <w:num w:numId="3" w16cid:durableId="803304991">
    <w:abstractNumId w:val="31"/>
  </w:num>
  <w:num w:numId="4" w16cid:durableId="1217010608">
    <w:abstractNumId w:val="1"/>
  </w:num>
  <w:num w:numId="5" w16cid:durableId="71127386">
    <w:abstractNumId w:val="13"/>
  </w:num>
  <w:num w:numId="6" w16cid:durableId="186522827">
    <w:abstractNumId w:val="10"/>
  </w:num>
  <w:num w:numId="7" w16cid:durableId="1475610473">
    <w:abstractNumId w:val="29"/>
  </w:num>
  <w:num w:numId="8" w16cid:durableId="857617218">
    <w:abstractNumId w:val="11"/>
  </w:num>
  <w:num w:numId="9" w16cid:durableId="170725189">
    <w:abstractNumId w:val="3"/>
  </w:num>
  <w:num w:numId="10" w16cid:durableId="2095394459">
    <w:abstractNumId w:val="25"/>
  </w:num>
  <w:num w:numId="11" w16cid:durableId="2049257773">
    <w:abstractNumId w:val="19"/>
  </w:num>
  <w:num w:numId="12" w16cid:durableId="698746891">
    <w:abstractNumId w:val="4"/>
  </w:num>
  <w:num w:numId="13" w16cid:durableId="788469875">
    <w:abstractNumId w:val="22"/>
  </w:num>
  <w:num w:numId="14" w16cid:durableId="664212678">
    <w:abstractNumId w:val="26"/>
  </w:num>
  <w:num w:numId="15" w16cid:durableId="825164996">
    <w:abstractNumId w:val="8"/>
  </w:num>
  <w:num w:numId="16" w16cid:durableId="2024087822">
    <w:abstractNumId w:val="24"/>
  </w:num>
  <w:num w:numId="17" w16cid:durableId="418137870">
    <w:abstractNumId w:val="2"/>
  </w:num>
  <w:num w:numId="18" w16cid:durableId="681854541">
    <w:abstractNumId w:val="14"/>
  </w:num>
  <w:num w:numId="19" w16cid:durableId="893808562">
    <w:abstractNumId w:val="34"/>
  </w:num>
  <w:num w:numId="20" w16cid:durableId="1690525060">
    <w:abstractNumId w:val="15"/>
  </w:num>
  <w:num w:numId="21" w16cid:durableId="435708811">
    <w:abstractNumId w:val="27"/>
  </w:num>
  <w:num w:numId="22" w16cid:durableId="237861144">
    <w:abstractNumId w:val="23"/>
  </w:num>
  <w:num w:numId="23" w16cid:durableId="778380228">
    <w:abstractNumId w:val="16"/>
  </w:num>
  <w:num w:numId="24" w16cid:durableId="626206199">
    <w:abstractNumId w:val="20"/>
  </w:num>
  <w:num w:numId="25" w16cid:durableId="275521626">
    <w:abstractNumId w:val="33"/>
  </w:num>
  <w:num w:numId="26" w16cid:durableId="840512581">
    <w:abstractNumId w:val="9"/>
  </w:num>
  <w:num w:numId="27" w16cid:durableId="429011201">
    <w:abstractNumId w:val="30"/>
  </w:num>
  <w:num w:numId="28" w16cid:durableId="759526018">
    <w:abstractNumId w:val="5"/>
  </w:num>
  <w:num w:numId="29" w16cid:durableId="2086994825">
    <w:abstractNumId w:val="0"/>
  </w:num>
  <w:num w:numId="30" w16cid:durableId="95254459">
    <w:abstractNumId w:val="12"/>
  </w:num>
  <w:num w:numId="31" w16cid:durableId="2026321928">
    <w:abstractNumId w:val="17"/>
  </w:num>
  <w:num w:numId="32" w16cid:durableId="523787489">
    <w:abstractNumId w:val="28"/>
  </w:num>
  <w:num w:numId="33" w16cid:durableId="1609383877">
    <w:abstractNumId w:val="7"/>
  </w:num>
  <w:num w:numId="34" w16cid:durableId="1094862865">
    <w:abstractNumId w:val="6"/>
  </w:num>
  <w:num w:numId="35" w16cid:durableId="4352947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DB"/>
    <w:rsid w:val="00023C21"/>
    <w:rsid w:val="00054B3C"/>
    <w:rsid w:val="00061699"/>
    <w:rsid w:val="00146014"/>
    <w:rsid w:val="001B55B7"/>
    <w:rsid w:val="00205A67"/>
    <w:rsid w:val="002111F7"/>
    <w:rsid w:val="00244D4B"/>
    <w:rsid w:val="002820EF"/>
    <w:rsid w:val="002A14C6"/>
    <w:rsid w:val="002A3882"/>
    <w:rsid w:val="002A565E"/>
    <w:rsid w:val="002D2CC4"/>
    <w:rsid w:val="002E372C"/>
    <w:rsid w:val="002E45F6"/>
    <w:rsid w:val="00373C7A"/>
    <w:rsid w:val="00392409"/>
    <w:rsid w:val="00433F68"/>
    <w:rsid w:val="00506F26"/>
    <w:rsid w:val="00534918"/>
    <w:rsid w:val="005528F1"/>
    <w:rsid w:val="0055449B"/>
    <w:rsid w:val="005C270F"/>
    <w:rsid w:val="005E0A84"/>
    <w:rsid w:val="005E2140"/>
    <w:rsid w:val="00657B6B"/>
    <w:rsid w:val="006971C6"/>
    <w:rsid w:val="006B3BDB"/>
    <w:rsid w:val="00734958"/>
    <w:rsid w:val="007B79C3"/>
    <w:rsid w:val="00814BF1"/>
    <w:rsid w:val="008470AD"/>
    <w:rsid w:val="00883745"/>
    <w:rsid w:val="008B717D"/>
    <w:rsid w:val="008C5ACC"/>
    <w:rsid w:val="009032BF"/>
    <w:rsid w:val="00990C4E"/>
    <w:rsid w:val="00994B4D"/>
    <w:rsid w:val="009F50B6"/>
    <w:rsid w:val="00A22C25"/>
    <w:rsid w:val="00A54F16"/>
    <w:rsid w:val="00B226BC"/>
    <w:rsid w:val="00B66BC7"/>
    <w:rsid w:val="00BA0B46"/>
    <w:rsid w:val="00BA2C02"/>
    <w:rsid w:val="00BB5071"/>
    <w:rsid w:val="00BD023A"/>
    <w:rsid w:val="00BD4B5E"/>
    <w:rsid w:val="00BE58FE"/>
    <w:rsid w:val="00BF79D1"/>
    <w:rsid w:val="00CB4CB3"/>
    <w:rsid w:val="00CD0CE4"/>
    <w:rsid w:val="00CD3640"/>
    <w:rsid w:val="00CE684D"/>
    <w:rsid w:val="00D218DA"/>
    <w:rsid w:val="00D31A0B"/>
    <w:rsid w:val="00E62A38"/>
    <w:rsid w:val="00E76CDA"/>
    <w:rsid w:val="00EB366E"/>
    <w:rsid w:val="00EE01F0"/>
    <w:rsid w:val="00F634F7"/>
    <w:rsid w:val="00F83A7F"/>
    <w:rsid w:val="00FB2624"/>
    <w:rsid w:val="00FC66B8"/>
    <w:rsid w:val="00FD25F5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380D"/>
  <w15:docId w15:val="{69B2AD98-0EDD-453D-B4B3-1C80BEB1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3B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3B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27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3B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3B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BD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B3B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A14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14C6"/>
  </w:style>
  <w:style w:type="paragraph" w:styleId="Pidipagina">
    <w:name w:val="footer"/>
    <w:basedOn w:val="Normale"/>
    <w:link w:val="PidipaginaCarattere"/>
    <w:uiPriority w:val="99"/>
    <w:unhideWhenUsed/>
    <w:rsid w:val="002A14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14C6"/>
  </w:style>
  <w:style w:type="character" w:styleId="Enfasigrassetto">
    <w:name w:val="Strong"/>
    <w:basedOn w:val="Carpredefinitoparagrafo"/>
    <w:uiPriority w:val="22"/>
    <w:qFormat/>
    <w:rsid w:val="00D31A0B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270F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1396</Words>
  <Characters>8844</Characters>
  <Application>Microsoft Office Word</Application>
  <DocSecurity>0</DocSecurity>
  <Lines>166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Salvatore Alberto Turiano</dc:creator>
  <cp:lastModifiedBy>Giuseppe Palumbo</cp:lastModifiedBy>
  <cp:revision>47</cp:revision>
  <dcterms:created xsi:type="dcterms:W3CDTF">2026-06-07T09:13:00Z</dcterms:created>
  <dcterms:modified xsi:type="dcterms:W3CDTF">2026-06-07T16:51:00Z</dcterms:modified>
</cp:coreProperties>
</file>